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7"/>
        <w:gridCol w:w="4251"/>
        <w:gridCol w:w="2482"/>
      </w:tblGrid>
      <w:tr w:rsidR="006C586D" w:rsidTr="00680BB6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6C586D" w:rsidRPr="00680BB6" w:rsidRDefault="006C586D" w:rsidP="00680BB6">
            <w:pPr>
              <w:jc w:val="center"/>
              <w:rPr>
                <w:rFonts w:ascii="Arial" w:hAnsi="Arial" w:cs="Arial"/>
                <w:b/>
                <w:spacing w:val="-8"/>
              </w:rPr>
            </w:pPr>
            <w:r w:rsidRPr="00680BB6">
              <w:rPr>
                <w:rFonts w:ascii="Arial" w:hAnsi="Arial" w:cs="Arial"/>
                <w:b/>
                <w:spacing w:val="-8"/>
              </w:rPr>
              <w:t>ЕВРАЗИЙСКИЙ СОВЕТ ПО СТАНДАРТИЗАЦИИ, МЕТРОЛОГИИ И СЕРТИФИКАЦИИ</w:t>
            </w:r>
          </w:p>
          <w:p w:rsidR="006C586D" w:rsidRPr="00680BB6" w:rsidRDefault="006C586D" w:rsidP="00680BB6">
            <w:pPr>
              <w:jc w:val="center"/>
              <w:rPr>
                <w:rFonts w:ascii="Arial" w:hAnsi="Arial" w:cs="Arial"/>
                <w:b/>
                <w:spacing w:val="-8"/>
                <w:lang w:val="en-US"/>
              </w:rPr>
            </w:pPr>
            <w:r w:rsidRPr="00680BB6">
              <w:rPr>
                <w:rFonts w:ascii="Arial" w:hAnsi="Arial" w:cs="Arial"/>
                <w:b/>
                <w:spacing w:val="-8"/>
                <w:lang w:val="en-US"/>
              </w:rPr>
              <w:t>(</w:t>
            </w:r>
            <w:r w:rsidRPr="00680BB6">
              <w:rPr>
                <w:rFonts w:ascii="Arial" w:hAnsi="Arial" w:cs="Arial"/>
                <w:b/>
                <w:spacing w:val="-8"/>
              </w:rPr>
              <w:t>ЕАСС</w:t>
            </w:r>
            <w:r w:rsidRPr="00680BB6">
              <w:rPr>
                <w:rFonts w:ascii="Arial" w:hAnsi="Arial" w:cs="Arial"/>
                <w:b/>
                <w:spacing w:val="-8"/>
                <w:lang w:val="en-US"/>
              </w:rPr>
              <w:t>)</w:t>
            </w:r>
          </w:p>
          <w:p w:rsidR="006C586D" w:rsidRPr="00680BB6" w:rsidRDefault="006C586D" w:rsidP="00680BB6">
            <w:pPr>
              <w:jc w:val="center"/>
              <w:rPr>
                <w:rFonts w:ascii="Arial" w:hAnsi="Arial" w:cs="Arial"/>
                <w:b/>
                <w:spacing w:val="-8"/>
                <w:lang w:val="en-US"/>
              </w:rPr>
            </w:pPr>
          </w:p>
          <w:p w:rsidR="006C586D" w:rsidRPr="00680BB6" w:rsidRDefault="006C586D" w:rsidP="00680BB6">
            <w:pPr>
              <w:jc w:val="center"/>
              <w:rPr>
                <w:rFonts w:ascii="Arial" w:hAnsi="Arial" w:cs="Arial"/>
                <w:b/>
                <w:spacing w:val="-8"/>
                <w:lang w:val="en-US"/>
              </w:rPr>
            </w:pPr>
          </w:p>
          <w:p w:rsidR="006C586D" w:rsidRPr="00680BB6" w:rsidRDefault="006C586D" w:rsidP="00680BB6">
            <w:pPr>
              <w:jc w:val="center"/>
              <w:rPr>
                <w:rFonts w:ascii="Arial" w:hAnsi="Arial" w:cs="Arial"/>
                <w:b/>
                <w:spacing w:val="-8"/>
                <w:lang w:val="en-US"/>
              </w:rPr>
            </w:pPr>
            <w:r w:rsidRPr="00680BB6">
              <w:rPr>
                <w:rFonts w:ascii="Arial" w:hAnsi="Arial" w:cs="Arial"/>
                <w:b/>
                <w:spacing w:val="-8"/>
                <w:lang w:val="en-US"/>
              </w:rPr>
              <w:t>EURO-ASIAN COUNCIL FOR STANDARDIZATION, METROLOGY AND CERTIFICATION</w:t>
            </w:r>
          </w:p>
          <w:p w:rsidR="006C586D" w:rsidRPr="00680BB6" w:rsidRDefault="006C586D" w:rsidP="00680BB6">
            <w:pPr>
              <w:widowControl w:val="0"/>
              <w:jc w:val="center"/>
              <w:rPr>
                <w:rFonts w:ascii="Arial" w:hAnsi="Arial" w:cs="Arial"/>
                <w:b/>
                <w:spacing w:val="-10"/>
              </w:rPr>
            </w:pPr>
            <w:r w:rsidRPr="00680BB6">
              <w:rPr>
                <w:rFonts w:ascii="Arial" w:hAnsi="Arial" w:cs="Arial"/>
                <w:b/>
                <w:spacing w:val="-8"/>
              </w:rPr>
              <w:t>(EASC)</w:t>
            </w:r>
          </w:p>
        </w:tc>
      </w:tr>
      <w:tr w:rsidR="006C586D" w:rsidTr="00680BB6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6C586D" w:rsidRPr="00680BB6" w:rsidRDefault="007A1206" w:rsidP="00680BB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304925" cy="12763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6C586D" w:rsidRPr="00680BB6" w:rsidRDefault="006C586D" w:rsidP="00680BB6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</w:rPr>
            </w:pPr>
            <w:r w:rsidRPr="00680BB6">
              <w:rPr>
                <w:rFonts w:ascii="Arial" w:hAnsi="Arial" w:cs="Arial"/>
                <w:b/>
                <w:spacing w:val="50"/>
              </w:rPr>
              <w:t>МЕЖГОСУДАРСТВЕННЫЙ</w:t>
            </w:r>
          </w:p>
          <w:p w:rsidR="006C586D" w:rsidRPr="00680BB6" w:rsidRDefault="006C586D" w:rsidP="00680BB6">
            <w:pPr>
              <w:widowControl w:val="0"/>
              <w:jc w:val="center"/>
              <w:rPr>
                <w:rFonts w:ascii="Arial" w:hAnsi="Arial" w:cs="Arial"/>
                <w:b/>
                <w:spacing w:val="50"/>
              </w:rPr>
            </w:pPr>
            <w:r w:rsidRPr="00680BB6">
              <w:rPr>
                <w:rFonts w:ascii="Arial" w:hAnsi="Arial" w:cs="Arial"/>
                <w:b/>
                <w:spacing w:val="50"/>
              </w:rPr>
              <w:t>СТАНДАРТ</w:t>
            </w:r>
          </w:p>
          <w:p w:rsidR="006C586D" w:rsidRPr="00680BB6" w:rsidRDefault="006C586D" w:rsidP="00680BB6">
            <w:pPr>
              <w:widowControl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6C586D" w:rsidRPr="004063C2" w:rsidRDefault="006C586D" w:rsidP="00680BB6">
            <w:pPr>
              <w:rPr>
                <w:rFonts w:ascii="Arial" w:hAnsi="Arial" w:cs="Arial"/>
                <w:b/>
              </w:rPr>
            </w:pPr>
            <w:r w:rsidRPr="00680BB6">
              <w:rPr>
                <w:rFonts w:ascii="Arial" w:hAnsi="Arial" w:cs="Arial"/>
                <w:b/>
              </w:rPr>
              <w:t xml:space="preserve">ГОСТ ISO </w:t>
            </w:r>
            <w:r w:rsidR="000D49A1">
              <w:rPr>
                <w:rFonts w:ascii="Arial" w:hAnsi="Arial" w:cs="Arial"/>
                <w:b/>
              </w:rPr>
              <w:t>23551-</w:t>
            </w:r>
            <w:r w:rsidR="009E184B" w:rsidRPr="004063C2">
              <w:rPr>
                <w:rFonts w:ascii="Arial" w:hAnsi="Arial" w:cs="Arial"/>
                <w:b/>
              </w:rPr>
              <w:t>9</w:t>
            </w:r>
          </w:p>
          <w:p w:rsidR="006C586D" w:rsidRPr="00680BB6" w:rsidRDefault="006C586D" w:rsidP="00680BB6">
            <w:pPr>
              <w:rPr>
                <w:rFonts w:ascii="Arial" w:hAnsi="Arial" w:cs="Arial"/>
                <w:i/>
              </w:rPr>
            </w:pPr>
            <w:proofErr w:type="gramStart"/>
            <w:r w:rsidRPr="00680BB6">
              <w:rPr>
                <w:rFonts w:ascii="Arial" w:hAnsi="Arial" w:cs="Arial"/>
                <w:i/>
              </w:rPr>
              <w:t xml:space="preserve">(проект, </w:t>
            </w:r>
            <w:r w:rsidRPr="00680BB6">
              <w:rPr>
                <w:rFonts w:ascii="Arial" w:hAnsi="Arial" w:cs="Arial"/>
                <w:i/>
                <w:lang w:val="en-US"/>
              </w:rPr>
              <w:t>KZ</w:t>
            </w:r>
            <w:r w:rsidRPr="00680BB6">
              <w:rPr>
                <w:rFonts w:ascii="Arial" w:hAnsi="Arial" w:cs="Arial"/>
                <w:i/>
              </w:rPr>
              <w:t>,</w:t>
            </w:r>
            <w:proofErr w:type="gramEnd"/>
          </w:p>
          <w:p w:rsidR="006C586D" w:rsidRPr="00680BB6" w:rsidRDefault="00AB22BF" w:rsidP="00680BB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</w:rPr>
              <w:t>первая редакция</w:t>
            </w:r>
            <w:r w:rsidR="006C586D" w:rsidRPr="00680BB6">
              <w:rPr>
                <w:rFonts w:ascii="Arial" w:hAnsi="Arial" w:cs="Arial"/>
                <w:i/>
              </w:rPr>
              <w:t>)</w:t>
            </w:r>
          </w:p>
        </w:tc>
      </w:tr>
    </w:tbl>
    <w:p w:rsidR="006C586D" w:rsidRDefault="006C586D" w:rsidP="006C586D">
      <w:pPr>
        <w:spacing w:line="360" w:lineRule="auto"/>
        <w:ind w:firstLine="709"/>
        <w:rPr>
          <w:rFonts w:ascii="Arial" w:hAnsi="Arial" w:cs="Arial"/>
        </w:rPr>
      </w:pPr>
    </w:p>
    <w:p w:rsidR="006C586D" w:rsidRPr="006E14A5" w:rsidRDefault="006C586D" w:rsidP="006C586D">
      <w:pPr>
        <w:spacing w:line="360" w:lineRule="auto"/>
        <w:ind w:firstLine="709"/>
        <w:rPr>
          <w:rFonts w:ascii="Arial" w:hAnsi="Arial" w:cs="Arial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AB22BF" w:rsidRDefault="00AB22BF" w:rsidP="006C586D">
      <w:pPr>
        <w:widowControl w:val="0"/>
        <w:jc w:val="center"/>
        <w:rPr>
          <w:rFonts w:ascii="Arial" w:hAnsi="Arial" w:cs="Arial"/>
          <w:b/>
        </w:rPr>
      </w:pPr>
      <w:r w:rsidRPr="00AB22BF">
        <w:rPr>
          <w:rFonts w:ascii="Arial" w:hAnsi="Arial" w:cs="Arial"/>
          <w:b/>
        </w:rPr>
        <w:t>Устройства защиты и управления газовых горелок и аппаратов</w:t>
      </w:r>
    </w:p>
    <w:p w:rsidR="00AB22BF" w:rsidRDefault="00AB22BF" w:rsidP="006C586D">
      <w:pPr>
        <w:widowControl w:val="0"/>
        <w:jc w:val="center"/>
        <w:rPr>
          <w:rFonts w:ascii="Arial" w:hAnsi="Arial" w:cs="Arial"/>
          <w:b/>
        </w:rPr>
      </w:pPr>
      <w:r w:rsidRPr="00AB22BF">
        <w:rPr>
          <w:rFonts w:ascii="Arial" w:hAnsi="Arial" w:cs="Arial"/>
          <w:b/>
        </w:rPr>
        <w:t>Частные требования</w:t>
      </w:r>
    </w:p>
    <w:p w:rsidR="006C586D" w:rsidRPr="004063C2" w:rsidRDefault="000D49A1" w:rsidP="006C586D">
      <w:pPr>
        <w:widowControl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Часть </w:t>
      </w:r>
      <w:r w:rsidR="009E184B" w:rsidRPr="004063C2">
        <w:rPr>
          <w:rFonts w:ascii="Arial" w:hAnsi="Arial" w:cs="Arial"/>
          <w:b/>
        </w:rPr>
        <w:t>9</w:t>
      </w:r>
    </w:p>
    <w:p w:rsidR="006C586D" w:rsidRDefault="006C586D" w:rsidP="006C586D">
      <w:pPr>
        <w:widowControl w:val="0"/>
        <w:jc w:val="center"/>
        <w:rPr>
          <w:rFonts w:ascii="Arial" w:hAnsi="Arial" w:cs="Arial"/>
          <w:b/>
        </w:rPr>
      </w:pPr>
    </w:p>
    <w:p w:rsidR="00AB22BF" w:rsidRPr="004063C2" w:rsidRDefault="009E184B" w:rsidP="006C586D">
      <w:pPr>
        <w:widowControl w:val="0"/>
        <w:jc w:val="center"/>
        <w:rPr>
          <w:rFonts w:ascii="Arial" w:hAnsi="Arial" w:cs="Arial"/>
          <w:b/>
        </w:rPr>
      </w:pPr>
      <w:r w:rsidRPr="009E184B">
        <w:rPr>
          <w:rFonts w:ascii="Arial" w:hAnsi="Arial" w:cs="Arial"/>
          <w:b/>
        </w:rPr>
        <w:t>Механические газовые термостаты</w:t>
      </w:r>
    </w:p>
    <w:p w:rsidR="009E184B" w:rsidRPr="004063C2" w:rsidRDefault="009E184B" w:rsidP="006C586D">
      <w:pPr>
        <w:widowControl w:val="0"/>
        <w:jc w:val="center"/>
        <w:rPr>
          <w:rFonts w:ascii="Arial" w:hAnsi="Arial" w:cs="Arial"/>
          <w:b/>
        </w:rPr>
      </w:pPr>
    </w:p>
    <w:p w:rsidR="006C586D" w:rsidRPr="000F2212" w:rsidRDefault="006C586D" w:rsidP="006C586D">
      <w:pPr>
        <w:widowControl w:val="0"/>
        <w:jc w:val="center"/>
        <w:rPr>
          <w:rFonts w:ascii="Arial" w:hAnsi="Arial" w:cs="Arial"/>
        </w:rPr>
      </w:pPr>
      <w:r w:rsidRPr="000F2212">
        <w:rPr>
          <w:rFonts w:ascii="Arial" w:hAnsi="Arial" w:cs="Arial"/>
        </w:rPr>
        <w:t>(</w:t>
      </w:r>
      <w:r w:rsidRPr="008B12AE">
        <w:rPr>
          <w:rFonts w:ascii="Arial" w:hAnsi="Arial" w:cs="Arial"/>
          <w:lang w:val="en-US"/>
        </w:rPr>
        <w:t>ISO</w:t>
      </w:r>
      <w:r w:rsidR="000D49A1">
        <w:rPr>
          <w:rFonts w:ascii="Arial" w:hAnsi="Arial" w:cs="Arial"/>
        </w:rPr>
        <w:t xml:space="preserve"> 23551-</w:t>
      </w:r>
      <w:r w:rsidR="009E184B" w:rsidRPr="004063C2">
        <w:rPr>
          <w:rFonts w:ascii="Arial" w:hAnsi="Arial" w:cs="Arial"/>
        </w:rPr>
        <w:t>9</w:t>
      </w:r>
      <w:r w:rsidR="000D49A1">
        <w:rPr>
          <w:rFonts w:ascii="Arial" w:hAnsi="Arial" w:cs="Arial"/>
        </w:rPr>
        <w:t>:20</w:t>
      </w:r>
      <w:r w:rsidR="009E184B">
        <w:rPr>
          <w:rFonts w:ascii="Arial" w:hAnsi="Arial" w:cs="Arial"/>
        </w:rPr>
        <w:t>2</w:t>
      </w:r>
      <w:r w:rsidR="009E184B" w:rsidRPr="004063C2">
        <w:rPr>
          <w:rFonts w:ascii="Arial" w:hAnsi="Arial" w:cs="Arial"/>
        </w:rPr>
        <w:t>2</w:t>
      </w:r>
      <w:r w:rsidRPr="000F221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8B12AE">
        <w:rPr>
          <w:rFonts w:ascii="Arial" w:hAnsi="Arial" w:cs="Arial"/>
          <w:lang w:val="en-US"/>
        </w:rPr>
        <w:t>IDT</w:t>
      </w:r>
      <w:r w:rsidRPr="000F2212">
        <w:rPr>
          <w:rFonts w:ascii="Arial" w:hAnsi="Arial" w:cs="Arial"/>
        </w:rPr>
        <w:t>)</w:t>
      </w:r>
    </w:p>
    <w:p w:rsidR="006C586D" w:rsidRPr="000F2212" w:rsidRDefault="006C586D" w:rsidP="006C586D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6C586D" w:rsidRPr="000F2212" w:rsidRDefault="006C586D" w:rsidP="006C586D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6C586D" w:rsidRPr="000F2212" w:rsidRDefault="006C586D" w:rsidP="006C586D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6C586D" w:rsidRPr="000F2212" w:rsidRDefault="006C586D" w:rsidP="006C586D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6C586D" w:rsidRPr="006E14A5" w:rsidRDefault="006C586D" w:rsidP="006C586D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6C586D" w:rsidRPr="006E14A5" w:rsidRDefault="006C586D" w:rsidP="006C586D">
      <w:pPr>
        <w:spacing w:line="360" w:lineRule="auto"/>
        <w:jc w:val="center"/>
        <w:rPr>
          <w:rFonts w:ascii="Arial" w:hAnsi="Arial" w:cs="Arial"/>
        </w:rPr>
      </w:pPr>
    </w:p>
    <w:p w:rsidR="006C586D" w:rsidRDefault="006C586D" w:rsidP="006C586D"/>
    <w:p w:rsidR="006C586D" w:rsidRDefault="006C586D" w:rsidP="006C586D"/>
    <w:p w:rsidR="006C586D" w:rsidRDefault="006C586D" w:rsidP="006C586D"/>
    <w:p w:rsidR="006C586D" w:rsidRDefault="006C586D" w:rsidP="006C586D"/>
    <w:p w:rsidR="006C586D" w:rsidRDefault="006C586D" w:rsidP="006C586D"/>
    <w:p w:rsidR="000D49A1" w:rsidRDefault="000D49A1" w:rsidP="006C586D"/>
    <w:p w:rsidR="000D49A1" w:rsidRDefault="000D49A1" w:rsidP="006C586D"/>
    <w:p w:rsidR="000D49A1" w:rsidRDefault="000D49A1" w:rsidP="006C586D"/>
    <w:p w:rsidR="006C586D" w:rsidRDefault="006C586D" w:rsidP="006C586D">
      <w:pPr>
        <w:pStyle w:val="1"/>
        <w:widowControl w:val="0"/>
        <w:shd w:val="clear" w:color="auto" w:fill="FFFFFF"/>
        <w:autoSpaceDE w:val="0"/>
        <w:jc w:val="center"/>
      </w:pPr>
    </w:p>
    <w:p w:rsidR="006C586D" w:rsidRPr="005F34BD" w:rsidRDefault="006C586D" w:rsidP="006C586D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5F34BD">
        <w:rPr>
          <w:rFonts w:cs="Arial"/>
          <w:sz w:val="24"/>
        </w:rPr>
        <w:t>Минск</w:t>
      </w:r>
    </w:p>
    <w:p w:rsidR="006C586D" w:rsidRPr="005F34BD" w:rsidRDefault="006C586D" w:rsidP="006C586D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AB22BF" w:rsidRDefault="006C586D" w:rsidP="000D49A1">
      <w:pPr>
        <w:spacing w:line="360" w:lineRule="auto"/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20__</w:t>
      </w:r>
      <w:r w:rsidR="00AB22BF">
        <w:rPr>
          <w:rFonts w:ascii="Arial" w:hAnsi="Arial" w:cs="Arial"/>
          <w:b/>
          <w:bCs/>
        </w:rPr>
        <w:br w:type="page"/>
      </w:r>
    </w:p>
    <w:p w:rsidR="006C586D" w:rsidRDefault="006C586D" w:rsidP="006C586D">
      <w:pPr>
        <w:tabs>
          <w:tab w:val="left" w:pos="1216"/>
          <w:tab w:val="center" w:pos="4677"/>
        </w:tabs>
        <w:jc w:val="center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lastRenderedPageBreak/>
        <w:t>Предисловие</w:t>
      </w:r>
    </w:p>
    <w:p w:rsidR="00E851F7" w:rsidRPr="006A6D34" w:rsidRDefault="00E851F7" w:rsidP="006C586D">
      <w:pPr>
        <w:tabs>
          <w:tab w:val="left" w:pos="1216"/>
          <w:tab w:val="center" w:pos="4677"/>
        </w:tabs>
        <w:jc w:val="center"/>
        <w:rPr>
          <w:rFonts w:ascii="Arial" w:hAnsi="Arial" w:cs="Arial"/>
          <w:b/>
        </w:rPr>
      </w:pPr>
    </w:p>
    <w:p w:rsidR="006C586D" w:rsidRPr="006A6D34" w:rsidRDefault="006C586D" w:rsidP="006C586D">
      <w:pPr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6C586D" w:rsidRDefault="006C586D" w:rsidP="006C586D">
      <w:pPr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 w:rsidR="00F31AAB">
        <w:rPr>
          <w:rFonts w:ascii="Arial" w:hAnsi="Arial" w:cs="Arial"/>
        </w:rPr>
        <w:t xml:space="preserve">             </w:t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E851F7" w:rsidRPr="006A6D34" w:rsidRDefault="00E851F7" w:rsidP="006C586D">
      <w:pPr>
        <w:ind w:firstLine="567"/>
        <w:jc w:val="both"/>
        <w:rPr>
          <w:rFonts w:ascii="Arial" w:hAnsi="Arial" w:cs="Arial"/>
        </w:rPr>
      </w:pPr>
    </w:p>
    <w:p w:rsidR="006C586D" w:rsidRDefault="006C586D" w:rsidP="006C586D">
      <w:pPr>
        <w:ind w:firstLine="567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E851F7" w:rsidRPr="006A6D34" w:rsidRDefault="00E851F7" w:rsidP="006C586D">
      <w:pPr>
        <w:ind w:firstLine="567"/>
        <w:jc w:val="both"/>
        <w:rPr>
          <w:rFonts w:ascii="Arial" w:hAnsi="Arial" w:cs="Arial"/>
          <w:b/>
        </w:rPr>
      </w:pPr>
    </w:p>
    <w:p w:rsidR="006C586D" w:rsidRDefault="006C586D" w:rsidP="006C586D">
      <w:pPr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</w:t>
      </w:r>
      <w:r w:rsidR="00286128">
        <w:rPr>
          <w:rFonts w:ascii="Arial" w:hAnsi="Arial" w:cs="Arial"/>
        </w:rPr>
        <w:t>метрологии</w:t>
      </w:r>
      <w:r>
        <w:rPr>
          <w:rFonts w:ascii="Arial" w:hAnsi="Arial" w:cs="Arial"/>
        </w:rPr>
        <w:t>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>а</w:t>
      </w:r>
      <w:r w:rsidRPr="006A6D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E851F7" w:rsidRPr="006A6D34" w:rsidRDefault="00E851F7" w:rsidP="006C586D">
      <w:pPr>
        <w:ind w:firstLine="567"/>
        <w:jc w:val="both"/>
        <w:rPr>
          <w:rFonts w:ascii="Arial" w:hAnsi="Arial" w:cs="Arial"/>
        </w:rPr>
      </w:pPr>
    </w:p>
    <w:p w:rsidR="006C586D" w:rsidRDefault="006C586D" w:rsidP="006C586D">
      <w:pPr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>
        <w:rPr>
          <w:rFonts w:ascii="Arial" w:hAnsi="Arial" w:cs="Arial"/>
        </w:rPr>
        <w:t xml:space="preserve">технического регулирования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E851F7" w:rsidRPr="006A6D34" w:rsidRDefault="00E851F7" w:rsidP="006C586D">
      <w:pPr>
        <w:ind w:firstLine="567"/>
        <w:jc w:val="both"/>
        <w:rPr>
          <w:rFonts w:ascii="Arial" w:hAnsi="Arial" w:cs="Arial"/>
        </w:rPr>
      </w:pPr>
    </w:p>
    <w:p w:rsidR="006C586D" w:rsidRPr="006A6D34" w:rsidRDefault="006C586D" w:rsidP="006C586D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_____________)</w:t>
      </w:r>
    </w:p>
    <w:p w:rsidR="00E851F7" w:rsidRDefault="00E851F7" w:rsidP="006C586D">
      <w:pPr>
        <w:shd w:val="clear" w:color="auto" w:fill="FFFFFF"/>
        <w:ind w:firstLine="567"/>
        <w:jc w:val="both"/>
        <w:rPr>
          <w:rFonts w:ascii="Arial" w:hAnsi="Arial" w:cs="Arial"/>
        </w:rPr>
      </w:pPr>
    </w:p>
    <w:p w:rsidR="006C586D" w:rsidRDefault="006C586D" w:rsidP="006C586D">
      <w:pPr>
        <w:shd w:val="clear" w:color="auto" w:fill="FFFFFF"/>
        <w:ind w:firstLine="567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961"/>
      </w:tblGrid>
      <w:tr w:rsidR="006C586D" w:rsidRPr="006A6D34" w:rsidTr="00680BB6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586D" w:rsidRPr="006A6D34" w:rsidRDefault="006C586D" w:rsidP="00680BB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6C586D" w:rsidRPr="006A6D34" w:rsidRDefault="006C586D" w:rsidP="00680BB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586D" w:rsidRPr="006A6D34" w:rsidRDefault="006C586D" w:rsidP="00680BB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586D" w:rsidRPr="006A6D34" w:rsidRDefault="006C586D" w:rsidP="00680BB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6C586D" w:rsidRPr="006A6D34" w:rsidRDefault="006C586D" w:rsidP="00680BB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6C586D" w:rsidRPr="006A6D34" w:rsidRDefault="006C586D" w:rsidP="00680BB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4B59D3" w:rsidRPr="006A6D34" w:rsidTr="004B59D3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B59D3" w:rsidRPr="00937C82" w:rsidRDefault="004B59D3" w:rsidP="00AB22B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B59D3" w:rsidRPr="00937C82" w:rsidRDefault="004B59D3" w:rsidP="00AB22B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B59D3" w:rsidRPr="00937C82" w:rsidRDefault="004B59D3" w:rsidP="00AB22B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E851F7" w:rsidRDefault="00E851F7" w:rsidP="006C586D">
      <w:pPr>
        <w:ind w:firstLine="567"/>
        <w:jc w:val="both"/>
        <w:rPr>
          <w:rFonts w:ascii="Arial" w:hAnsi="Arial" w:cs="Arial"/>
        </w:rPr>
      </w:pPr>
    </w:p>
    <w:p w:rsidR="006C586D" w:rsidRPr="00A47878" w:rsidRDefault="006C586D" w:rsidP="006C586D">
      <w:pPr>
        <w:ind w:firstLine="567"/>
        <w:jc w:val="both"/>
        <w:rPr>
          <w:rFonts w:ascii="Arial" w:hAnsi="Arial" w:cs="Arial"/>
          <w:lang w:val="en-US"/>
        </w:rPr>
      </w:pPr>
      <w:r w:rsidRPr="004D66F3">
        <w:rPr>
          <w:rFonts w:ascii="Arial" w:hAnsi="Arial" w:cs="Arial"/>
        </w:rPr>
        <w:t xml:space="preserve">4 </w:t>
      </w:r>
      <w:r w:rsidRPr="00A763BE">
        <w:rPr>
          <w:rFonts w:ascii="Arial" w:hAnsi="Arial" w:cs="Arial"/>
        </w:rPr>
        <w:t>Настоящий</w:t>
      </w:r>
      <w:r w:rsidRPr="004D66F3">
        <w:rPr>
          <w:rFonts w:ascii="Arial" w:hAnsi="Arial" w:cs="Arial"/>
        </w:rPr>
        <w:t xml:space="preserve"> </w:t>
      </w:r>
      <w:r w:rsidRPr="00A763BE">
        <w:rPr>
          <w:rFonts w:ascii="Arial" w:hAnsi="Arial" w:cs="Arial"/>
        </w:rPr>
        <w:t>стандарт</w:t>
      </w:r>
      <w:r w:rsidRPr="004D66F3">
        <w:rPr>
          <w:rFonts w:ascii="Arial" w:hAnsi="Arial" w:cs="Arial"/>
        </w:rPr>
        <w:t xml:space="preserve"> </w:t>
      </w:r>
      <w:r w:rsidRPr="00A763BE">
        <w:rPr>
          <w:rFonts w:ascii="Arial" w:hAnsi="Arial" w:cs="Arial"/>
        </w:rPr>
        <w:t>идентичен</w:t>
      </w:r>
      <w:r w:rsidRPr="004D66F3">
        <w:rPr>
          <w:rFonts w:ascii="Arial" w:hAnsi="Arial" w:cs="Arial"/>
        </w:rPr>
        <w:t xml:space="preserve"> </w:t>
      </w:r>
      <w:r w:rsidRPr="006A6D34">
        <w:rPr>
          <w:rFonts w:ascii="Arial" w:hAnsi="Arial" w:cs="Arial"/>
        </w:rPr>
        <w:t>международн</w:t>
      </w:r>
      <w:r>
        <w:rPr>
          <w:rFonts w:ascii="Arial" w:hAnsi="Arial" w:cs="Arial"/>
        </w:rPr>
        <w:t>ому</w:t>
      </w:r>
      <w:r w:rsidRPr="004D66F3">
        <w:rPr>
          <w:rFonts w:ascii="Arial" w:hAnsi="Arial" w:cs="Arial"/>
        </w:rPr>
        <w:t xml:space="preserve"> </w:t>
      </w:r>
      <w:r w:rsidRPr="00A763BE">
        <w:rPr>
          <w:rFonts w:ascii="Arial" w:hAnsi="Arial" w:cs="Arial"/>
        </w:rPr>
        <w:t>стандарту</w:t>
      </w:r>
      <w:r w:rsidRPr="004D66F3">
        <w:rPr>
          <w:rFonts w:ascii="Arial" w:hAnsi="Arial" w:cs="Arial"/>
        </w:rPr>
        <w:t xml:space="preserve"> </w:t>
      </w:r>
      <w:r w:rsidRPr="004D66F3">
        <w:rPr>
          <w:rFonts w:ascii="Arial" w:hAnsi="Arial" w:cs="Arial"/>
        </w:rPr>
        <w:br/>
      </w:r>
      <w:r>
        <w:rPr>
          <w:rFonts w:ascii="Arial" w:hAnsi="Arial" w:cs="Arial"/>
          <w:lang w:val="en-US"/>
        </w:rPr>
        <w:t>ISO</w:t>
      </w:r>
      <w:r w:rsidRPr="004D66F3">
        <w:rPr>
          <w:rFonts w:ascii="Arial" w:hAnsi="Arial" w:cs="Arial"/>
        </w:rPr>
        <w:t xml:space="preserve"> </w:t>
      </w:r>
      <w:r w:rsidR="00E851F7">
        <w:rPr>
          <w:rFonts w:ascii="Arial" w:hAnsi="Arial" w:cs="Arial"/>
        </w:rPr>
        <w:t>23551-</w:t>
      </w:r>
      <w:r w:rsidR="009E184B" w:rsidRPr="009E184B">
        <w:rPr>
          <w:rFonts w:ascii="Arial" w:hAnsi="Arial" w:cs="Arial"/>
        </w:rPr>
        <w:t>9</w:t>
      </w:r>
      <w:r w:rsidR="009E184B">
        <w:rPr>
          <w:rFonts w:ascii="Arial" w:hAnsi="Arial" w:cs="Arial"/>
        </w:rPr>
        <w:t>:202</w:t>
      </w:r>
      <w:r w:rsidR="009E184B" w:rsidRPr="009E184B">
        <w:rPr>
          <w:rFonts w:ascii="Arial" w:hAnsi="Arial" w:cs="Arial"/>
        </w:rPr>
        <w:t>2</w:t>
      </w:r>
      <w:r w:rsidRPr="004D66F3">
        <w:rPr>
          <w:rFonts w:ascii="Arial" w:hAnsi="Arial" w:cs="Arial"/>
        </w:rPr>
        <w:t xml:space="preserve"> </w:t>
      </w:r>
      <w:r w:rsidR="00E851F7" w:rsidRPr="00E851F7">
        <w:rPr>
          <w:rFonts w:ascii="Arial" w:hAnsi="Arial" w:cs="Arial"/>
        </w:rPr>
        <w:t>Устройства защиты и управления газовых горелок и аппаратов. Частные</w:t>
      </w:r>
      <w:r w:rsidR="00E851F7" w:rsidRPr="005A130A">
        <w:rPr>
          <w:rFonts w:ascii="Arial" w:hAnsi="Arial" w:cs="Arial"/>
          <w:lang w:val="en-US"/>
        </w:rPr>
        <w:t xml:space="preserve"> </w:t>
      </w:r>
      <w:r w:rsidR="00E851F7" w:rsidRPr="00E851F7">
        <w:rPr>
          <w:rFonts w:ascii="Arial" w:hAnsi="Arial" w:cs="Arial"/>
        </w:rPr>
        <w:t>требования</w:t>
      </w:r>
      <w:r w:rsidR="00E851F7" w:rsidRPr="005A130A">
        <w:rPr>
          <w:rFonts w:ascii="Arial" w:hAnsi="Arial" w:cs="Arial"/>
          <w:lang w:val="en-US"/>
        </w:rPr>
        <w:t xml:space="preserve">. </w:t>
      </w:r>
      <w:r w:rsidR="00E851F7" w:rsidRPr="00E851F7">
        <w:rPr>
          <w:rFonts w:ascii="Arial" w:hAnsi="Arial" w:cs="Arial"/>
        </w:rPr>
        <w:t>Часть</w:t>
      </w:r>
      <w:r w:rsidR="00E851F7" w:rsidRPr="005A130A">
        <w:rPr>
          <w:rFonts w:ascii="Arial" w:hAnsi="Arial" w:cs="Arial"/>
          <w:lang w:val="en-US"/>
        </w:rPr>
        <w:t xml:space="preserve"> </w:t>
      </w:r>
      <w:r w:rsidR="009E184B">
        <w:rPr>
          <w:rFonts w:ascii="Arial" w:hAnsi="Arial" w:cs="Arial"/>
          <w:lang w:val="en-US"/>
        </w:rPr>
        <w:t>9</w:t>
      </w:r>
      <w:r w:rsidR="00E851F7" w:rsidRPr="005A130A">
        <w:rPr>
          <w:rFonts w:ascii="Arial" w:hAnsi="Arial" w:cs="Arial"/>
          <w:lang w:val="en-US"/>
        </w:rPr>
        <w:t xml:space="preserve">. </w:t>
      </w:r>
      <w:proofErr w:type="gramStart"/>
      <w:r w:rsidR="009E184B" w:rsidRPr="009E184B">
        <w:rPr>
          <w:rFonts w:ascii="Arial" w:hAnsi="Arial" w:cs="Arial"/>
        </w:rPr>
        <w:t>Механические</w:t>
      </w:r>
      <w:r w:rsidR="009E184B" w:rsidRPr="009E184B">
        <w:rPr>
          <w:rFonts w:ascii="Arial" w:hAnsi="Arial" w:cs="Arial"/>
          <w:lang w:val="en-US"/>
        </w:rPr>
        <w:t xml:space="preserve"> </w:t>
      </w:r>
      <w:r w:rsidR="009E184B" w:rsidRPr="009E184B">
        <w:rPr>
          <w:rFonts w:ascii="Arial" w:hAnsi="Arial" w:cs="Arial"/>
        </w:rPr>
        <w:t>газовые</w:t>
      </w:r>
      <w:r w:rsidR="009E184B" w:rsidRPr="009E184B">
        <w:rPr>
          <w:rFonts w:ascii="Arial" w:hAnsi="Arial" w:cs="Arial"/>
          <w:lang w:val="en-US"/>
        </w:rPr>
        <w:t xml:space="preserve"> </w:t>
      </w:r>
      <w:r w:rsidR="009E184B" w:rsidRPr="009E184B">
        <w:rPr>
          <w:rFonts w:ascii="Arial" w:hAnsi="Arial" w:cs="Arial"/>
        </w:rPr>
        <w:t>термостаты</w:t>
      </w:r>
      <w:r w:rsidR="009E184B" w:rsidRPr="009E184B">
        <w:rPr>
          <w:rFonts w:ascii="Arial" w:hAnsi="Arial" w:cs="Arial"/>
          <w:lang w:val="en-US"/>
        </w:rPr>
        <w:t xml:space="preserve"> </w:t>
      </w:r>
      <w:r w:rsidRPr="00E851F7">
        <w:rPr>
          <w:rFonts w:ascii="Arial" w:hAnsi="Arial" w:cs="Arial"/>
          <w:lang w:val="en-US"/>
        </w:rPr>
        <w:t>(</w:t>
      </w:r>
      <w:r w:rsidR="00E851F7" w:rsidRPr="00E851F7">
        <w:rPr>
          <w:rFonts w:ascii="Arial" w:hAnsi="Arial" w:cs="Arial"/>
          <w:lang w:val="en-US"/>
        </w:rPr>
        <w:t>Safety and control devices for gas burne</w:t>
      </w:r>
      <w:r w:rsidR="00E851F7">
        <w:rPr>
          <w:rFonts w:ascii="Arial" w:hAnsi="Arial" w:cs="Arial"/>
          <w:lang w:val="en-US"/>
        </w:rPr>
        <w:t xml:space="preserve">rs and gas-burning appliances </w:t>
      </w:r>
      <w:r w:rsidR="00255A84">
        <w:rPr>
          <w:rFonts w:ascii="Arial" w:hAnsi="Arial" w:cs="Arial"/>
          <w:lang w:val="en-US"/>
        </w:rPr>
        <w:t>-</w:t>
      </w:r>
      <w:r w:rsidR="00E851F7" w:rsidRPr="00E851F7">
        <w:rPr>
          <w:rFonts w:ascii="Arial" w:hAnsi="Arial" w:cs="Arial"/>
          <w:lang w:val="en-US"/>
        </w:rPr>
        <w:t xml:space="preserve"> Particular requirements </w:t>
      </w:r>
      <w:r w:rsidR="00255A84">
        <w:rPr>
          <w:rFonts w:ascii="Arial" w:hAnsi="Arial" w:cs="Arial"/>
          <w:lang w:val="en-US"/>
        </w:rPr>
        <w:t>-</w:t>
      </w:r>
      <w:r w:rsidR="000D49A1">
        <w:rPr>
          <w:rFonts w:ascii="Arial" w:hAnsi="Arial" w:cs="Arial"/>
          <w:lang w:val="en-US"/>
        </w:rPr>
        <w:t xml:space="preserve"> Part </w:t>
      </w:r>
      <w:r w:rsidR="009E184B">
        <w:rPr>
          <w:rFonts w:ascii="Arial" w:hAnsi="Arial" w:cs="Arial"/>
          <w:lang w:val="en-US"/>
        </w:rPr>
        <w:t>9</w:t>
      </w:r>
      <w:r w:rsidR="00E851F7" w:rsidRPr="00E851F7">
        <w:rPr>
          <w:rFonts w:ascii="Arial" w:hAnsi="Arial" w:cs="Arial"/>
          <w:lang w:val="en-US"/>
        </w:rPr>
        <w:t>:</w:t>
      </w:r>
      <w:proofErr w:type="gramEnd"/>
      <w:r w:rsidR="00E851F7" w:rsidRPr="00E851F7">
        <w:rPr>
          <w:rFonts w:ascii="Arial" w:hAnsi="Arial" w:cs="Arial"/>
          <w:lang w:val="en-US"/>
        </w:rPr>
        <w:t xml:space="preserve"> </w:t>
      </w:r>
      <w:r w:rsidR="009E184B" w:rsidRPr="009E184B">
        <w:rPr>
          <w:rFonts w:ascii="Arial" w:hAnsi="Arial" w:cs="Arial"/>
          <w:lang w:val="en-US"/>
        </w:rPr>
        <w:t>Mechanical gas thermostats</w:t>
      </w:r>
      <w:r w:rsidRPr="00A47878">
        <w:rPr>
          <w:rFonts w:ascii="Arial" w:hAnsi="Arial" w:cs="Arial"/>
          <w:lang w:val="en-US"/>
        </w:rPr>
        <w:t xml:space="preserve">, </w:t>
      </w:r>
      <w:r w:rsidRPr="004D66F3">
        <w:rPr>
          <w:rFonts w:ascii="Arial" w:hAnsi="Arial" w:cs="Arial"/>
          <w:lang w:val="en-US"/>
        </w:rPr>
        <w:t>IDT</w:t>
      </w:r>
      <w:r w:rsidRPr="00A47878">
        <w:rPr>
          <w:rFonts w:ascii="Arial" w:hAnsi="Arial" w:cs="Arial"/>
          <w:lang w:val="en-US"/>
        </w:rPr>
        <w:t>)</w:t>
      </w:r>
    </w:p>
    <w:p w:rsidR="006C586D" w:rsidRDefault="006C586D" w:rsidP="006C586D">
      <w:pPr>
        <w:ind w:firstLine="567"/>
        <w:jc w:val="both"/>
        <w:rPr>
          <w:rFonts w:ascii="Arial" w:hAnsi="Arial" w:cs="Arial"/>
        </w:rPr>
      </w:pPr>
      <w:r w:rsidRPr="00B93495">
        <w:rPr>
          <w:rFonts w:ascii="Arial" w:hAnsi="Arial" w:cs="Arial"/>
        </w:rPr>
        <w:t xml:space="preserve">Международный стандарт разработан </w:t>
      </w:r>
      <w:r w:rsidR="00F31AAB">
        <w:rPr>
          <w:rFonts w:ascii="Arial" w:hAnsi="Arial" w:cs="Arial"/>
        </w:rPr>
        <w:t>техническим</w:t>
      </w:r>
      <w:r w:rsidRPr="00B93495">
        <w:rPr>
          <w:rFonts w:ascii="Arial" w:hAnsi="Arial" w:cs="Arial"/>
        </w:rPr>
        <w:t xml:space="preserve"> ко</w:t>
      </w:r>
      <w:r w:rsidR="00E851F7">
        <w:rPr>
          <w:rFonts w:ascii="Arial" w:hAnsi="Arial" w:cs="Arial"/>
        </w:rPr>
        <w:t>митетом по стандартизации ISO/</w:t>
      </w:r>
      <w:r w:rsidR="00E851F7">
        <w:rPr>
          <w:rFonts w:ascii="Arial" w:hAnsi="Arial" w:cs="Arial"/>
          <w:lang w:val="en-US"/>
        </w:rPr>
        <w:t>TC</w:t>
      </w:r>
      <w:r w:rsidRPr="00B93495">
        <w:rPr>
          <w:rFonts w:ascii="Arial" w:hAnsi="Arial" w:cs="Arial"/>
        </w:rPr>
        <w:t xml:space="preserve"> </w:t>
      </w:r>
      <w:r w:rsidR="00E851F7" w:rsidRPr="00E851F7">
        <w:rPr>
          <w:rFonts w:ascii="Arial" w:hAnsi="Arial" w:cs="Arial"/>
        </w:rPr>
        <w:t>161</w:t>
      </w:r>
      <w:r w:rsidRPr="009C70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«</w:t>
      </w:r>
      <w:r w:rsidR="00E851F7" w:rsidRPr="00E851F7">
        <w:rPr>
          <w:rFonts w:ascii="Arial" w:hAnsi="Arial" w:cs="Arial"/>
        </w:rPr>
        <w:t>Средства управления и защитные устройства для газа и/или нефти</w:t>
      </w:r>
      <w:r>
        <w:rPr>
          <w:rFonts w:ascii="Arial" w:hAnsi="Arial" w:cs="Arial"/>
        </w:rPr>
        <w:t>»</w:t>
      </w:r>
    </w:p>
    <w:p w:rsidR="006C586D" w:rsidRPr="00F97574" w:rsidRDefault="006C586D" w:rsidP="006C586D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</w:rPr>
      </w:pPr>
      <w:r w:rsidRPr="00F97574">
        <w:rPr>
          <w:rFonts w:ascii="Arial" w:hAnsi="Arial" w:cs="Arial"/>
        </w:rPr>
        <w:t>Перевод с английского языка (</w:t>
      </w:r>
      <w:proofErr w:type="spellStart"/>
      <w:r w:rsidRPr="00F97574">
        <w:rPr>
          <w:rFonts w:ascii="Arial" w:hAnsi="Arial" w:cs="Arial"/>
        </w:rPr>
        <w:t>en</w:t>
      </w:r>
      <w:proofErr w:type="spellEnd"/>
      <w:r w:rsidRPr="00F97574">
        <w:rPr>
          <w:rFonts w:ascii="Arial" w:hAnsi="Arial" w:cs="Arial"/>
        </w:rPr>
        <w:t>).</w:t>
      </w:r>
    </w:p>
    <w:p w:rsidR="006C586D" w:rsidRPr="006A6D34" w:rsidRDefault="006C586D" w:rsidP="006C586D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</w:rPr>
      </w:pPr>
      <w:r w:rsidRPr="008B12AE"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E851F7" w:rsidRDefault="00E851F7" w:rsidP="006C586D">
      <w:pPr>
        <w:ind w:firstLine="567"/>
        <w:jc w:val="both"/>
        <w:rPr>
          <w:rFonts w:ascii="Arial" w:hAnsi="Arial" w:cs="Arial"/>
        </w:rPr>
      </w:pPr>
    </w:p>
    <w:p w:rsidR="006C586D" w:rsidRDefault="006C586D" w:rsidP="006C586D">
      <w:pPr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lastRenderedPageBreak/>
        <w:t>5 ВВЕДЕН ВПЕРВЫЕ</w:t>
      </w:r>
    </w:p>
    <w:p w:rsidR="006C586D" w:rsidRPr="001745B0" w:rsidRDefault="006C586D" w:rsidP="006C586D">
      <w:pPr>
        <w:ind w:firstLine="567"/>
        <w:jc w:val="both"/>
        <w:rPr>
          <w:rFonts w:ascii="Arial" w:hAnsi="Arial" w:cs="Arial"/>
          <w:bCs/>
          <w:i/>
        </w:rPr>
      </w:pPr>
      <w:r w:rsidRPr="001745B0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6C586D" w:rsidRPr="001745B0" w:rsidRDefault="006C586D" w:rsidP="006C586D">
      <w:pPr>
        <w:ind w:firstLine="567"/>
        <w:jc w:val="both"/>
        <w:rPr>
          <w:rFonts w:ascii="Arial" w:hAnsi="Arial" w:cs="Arial"/>
        </w:rPr>
      </w:pPr>
      <w:r w:rsidRPr="001745B0">
        <w:rPr>
          <w:rFonts w:ascii="Arial" w:hAnsi="Arial" w:cs="Arial"/>
          <w:bCs/>
          <w:i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стандарты».</w:t>
      </w:r>
    </w:p>
    <w:p w:rsidR="006C586D" w:rsidRPr="001745B0" w:rsidRDefault="006C586D" w:rsidP="006C586D">
      <w:pPr>
        <w:ind w:firstLine="709"/>
        <w:jc w:val="both"/>
        <w:rPr>
          <w:rFonts w:ascii="Arial" w:hAnsi="Arial" w:cs="Arial"/>
          <w:i/>
          <w:sz w:val="22"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6C586D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ED0E67" w:rsidRDefault="00ED0E67" w:rsidP="006C586D">
      <w:pPr>
        <w:ind w:firstLine="709"/>
        <w:jc w:val="both"/>
        <w:rPr>
          <w:rFonts w:ascii="Arial" w:hAnsi="Arial" w:cs="Arial"/>
          <w:i/>
        </w:rPr>
      </w:pPr>
    </w:p>
    <w:p w:rsidR="00ED0E67" w:rsidRDefault="00ED0E67" w:rsidP="006C586D">
      <w:pPr>
        <w:ind w:firstLine="709"/>
        <w:jc w:val="both"/>
        <w:rPr>
          <w:rFonts w:ascii="Arial" w:hAnsi="Arial" w:cs="Arial"/>
          <w:i/>
        </w:rPr>
      </w:pPr>
    </w:p>
    <w:p w:rsidR="00ED0E67" w:rsidRDefault="00ED0E67" w:rsidP="006C586D">
      <w:pPr>
        <w:ind w:firstLine="709"/>
        <w:jc w:val="both"/>
        <w:rPr>
          <w:rFonts w:ascii="Arial" w:hAnsi="Arial" w:cs="Arial"/>
          <w:i/>
        </w:rPr>
      </w:pPr>
    </w:p>
    <w:p w:rsidR="006C586D" w:rsidRPr="00AF1CC0" w:rsidRDefault="006C586D" w:rsidP="006C586D">
      <w:pPr>
        <w:ind w:firstLine="709"/>
        <w:jc w:val="both"/>
        <w:rPr>
          <w:rFonts w:ascii="Arial" w:hAnsi="Arial" w:cs="Arial"/>
          <w:i/>
        </w:rPr>
      </w:pPr>
    </w:p>
    <w:p w:rsidR="00ED0E67" w:rsidRDefault="006C586D" w:rsidP="006C586D">
      <w:pPr>
        <w:ind w:firstLine="709"/>
        <w:jc w:val="both"/>
        <w:rPr>
          <w:rFonts w:ascii="Arial" w:hAnsi="Arial" w:cs="Arial"/>
        </w:rPr>
      </w:pPr>
      <w:r w:rsidRPr="00F97574">
        <w:rPr>
          <w:rFonts w:ascii="Arial" w:hAnsi="Arial" w:cs="Arial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97574">
        <w:rPr>
          <w:rFonts w:ascii="Arial" w:hAnsi="Arial" w:cs="Arial"/>
        </w:rPr>
        <w:t>рств пр</w:t>
      </w:r>
      <w:proofErr w:type="gramEnd"/>
      <w:r w:rsidRPr="00F97574">
        <w:rPr>
          <w:rFonts w:ascii="Arial" w:hAnsi="Arial" w:cs="Arial"/>
        </w:rPr>
        <w:t>инадлежит национальным (государственным) органам по стандартизации этих государств.</w:t>
      </w:r>
    </w:p>
    <w:p w:rsidR="00ED0E67" w:rsidRDefault="00ED0E6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A5153B" w:rsidRDefault="00A5153B" w:rsidP="00A5153B">
      <w:pPr>
        <w:jc w:val="center"/>
        <w:rPr>
          <w:rFonts w:ascii="Arial" w:hAnsi="Arial" w:cs="Arial"/>
          <w:b/>
        </w:rPr>
      </w:pPr>
      <w:r w:rsidRPr="008F418F">
        <w:rPr>
          <w:rFonts w:ascii="Arial" w:hAnsi="Arial" w:cs="Arial"/>
          <w:b/>
        </w:rPr>
        <w:lastRenderedPageBreak/>
        <w:t>Содержание</w:t>
      </w:r>
    </w:p>
    <w:p w:rsidR="00A5153B" w:rsidRDefault="00A5153B" w:rsidP="00A5153B">
      <w:pPr>
        <w:jc w:val="center"/>
        <w:rPr>
          <w:rFonts w:ascii="Arial" w:hAnsi="Arial" w:cs="Arial"/>
          <w:b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850"/>
        <w:gridCol w:w="7529"/>
        <w:gridCol w:w="657"/>
      </w:tblGrid>
      <w:tr w:rsidR="00800797" w:rsidTr="00D80BAB">
        <w:tc>
          <w:tcPr>
            <w:tcW w:w="1384" w:type="dxa"/>
            <w:gridSpan w:val="2"/>
          </w:tcPr>
          <w:p w:rsidR="00800797" w:rsidRPr="00D80BAB" w:rsidRDefault="00800797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Введение</w:t>
            </w:r>
          </w:p>
        </w:tc>
        <w:tc>
          <w:tcPr>
            <w:tcW w:w="7529" w:type="dxa"/>
          </w:tcPr>
          <w:p w:rsidR="00800797" w:rsidRPr="00D80BAB" w:rsidRDefault="00D80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……………………………………………………………………………….</w:t>
            </w:r>
          </w:p>
        </w:tc>
        <w:tc>
          <w:tcPr>
            <w:tcW w:w="657" w:type="dxa"/>
          </w:tcPr>
          <w:p w:rsidR="00800797" w:rsidRDefault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D80B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1</w:t>
            </w:r>
          </w:p>
        </w:tc>
        <w:tc>
          <w:tcPr>
            <w:tcW w:w="8379" w:type="dxa"/>
            <w:gridSpan w:val="2"/>
          </w:tcPr>
          <w:p w:rsidR="00800797" w:rsidRPr="00D80BAB" w:rsidRDefault="00800797" w:rsidP="00B86D3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Область применения</w:t>
            </w:r>
            <w:r w:rsidR="00D80BAB">
              <w:rPr>
                <w:rFonts w:ascii="Arial" w:hAnsi="Arial" w:cs="Arial"/>
              </w:rPr>
              <w:t>……………………………………………………………..</w:t>
            </w:r>
          </w:p>
        </w:tc>
        <w:tc>
          <w:tcPr>
            <w:tcW w:w="657" w:type="dxa"/>
          </w:tcPr>
          <w:p w:rsidR="00800797" w:rsidRDefault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D80B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2</w:t>
            </w:r>
          </w:p>
        </w:tc>
        <w:tc>
          <w:tcPr>
            <w:tcW w:w="8379" w:type="dxa"/>
            <w:gridSpan w:val="2"/>
          </w:tcPr>
          <w:p w:rsidR="00800797" w:rsidRPr="00D80BAB" w:rsidRDefault="00800797" w:rsidP="00B86D3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Нормативные ссылки</w:t>
            </w:r>
            <w:r w:rsidR="00D80BAB">
              <w:rPr>
                <w:rFonts w:ascii="Arial" w:hAnsi="Arial" w:cs="Arial"/>
              </w:rPr>
              <w:t>……………………………………………………………..</w:t>
            </w:r>
          </w:p>
        </w:tc>
        <w:tc>
          <w:tcPr>
            <w:tcW w:w="657" w:type="dxa"/>
          </w:tcPr>
          <w:p w:rsidR="00800797" w:rsidRDefault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D80B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3</w:t>
            </w:r>
          </w:p>
        </w:tc>
        <w:tc>
          <w:tcPr>
            <w:tcW w:w="8379" w:type="dxa"/>
            <w:gridSpan w:val="2"/>
          </w:tcPr>
          <w:p w:rsidR="00800797" w:rsidRPr="00D80BAB" w:rsidRDefault="00800797" w:rsidP="00B86D3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Термины и определения</w:t>
            </w:r>
            <w:r w:rsidR="00D80BAB">
              <w:rPr>
                <w:rFonts w:ascii="Arial" w:hAnsi="Arial" w:cs="Arial"/>
              </w:rPr>
              <w:t>…………………………………………………………</w:t>
            </w:r>
          </w:p>
        </w:tc>
        <w:tc>
          <w:tcPr>
            <w:tcW w:w="657" w:type="dxa"/>
          </w:tcPr>
          <w:p w:rsidR="00800797" w:rsidRDefault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D80B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4</w:t>
            </w:r>
          </w:p>
        </w:tc>
        <w:tc>
          <w:tcPr>
            <w:tcW w:w="8379" w:type="dxa"/>
            <w:gridSpan w:val="2"/>
          </w:tcPr>
          <w:p w:rsidR="00800797" w:rsidRPr="00D80BAB" w:rsidRDefault="00800797" w:rsidP="00B86D3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Классификация</w:t>
            </w:r>
            <w:r w:rsidR="00D80BAB">
              <w:rPr>
                <w:rFonts w:ascii="Arial" w:hAnsi="Arial" w:cs="Arial"/>
              </w:rPr>
              <w:t>……………………………………………………………………</w:t>
            </w:r>
          </w:p>
        </w:tc>
        <w:tc>
          <w:tcPr>
            <w:tcW w:w="657" w:type="dxa"/>
          </w:tcPr>
          <w:p w:rsidR="00800797" w:rsidRDefault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800797" w:rsidP="00B86D3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 xml:space="preserve">4.1 Классы </w:t>
            </w:r>
            <w:r w:rsidR="005A29A4" w:rsidRPr="005A29A4">
              <w:rPr>
                <w:rFonts w:ascii="Arial" w:hAnsi="Arial" w:cs="Arial"/>
              </w:rPr>
              <w:t xml:space="preserve">регуляторов </w:t>
            </w:r>
            <w:r w:rsidR="00D80BAB">
              <w:rPr>
                <w:rFonts w:ascii="Arial" w:hAnsi="Arial" w:cs="Arial"/>
              </w:rPr>
              <w:t>……………………………………………</w:t>
            </w:r>
            <w:r w:rsidR="005A29A4">
              <w:rPr>
                <w:rFonts w:ascii="Arial" w:hAnsi="Arial" w:cs="Arial"/>
              </w:rPr>
              <w:t>………….</w:t>
            </w:r>
            <w:r w:rsidR="00D80BAB">
              <w:rPr>
                <w:rFonts w:ascii="Arial" w:hAnsi="Arial" w:cs="Arial"/>
              </w:rPr>
              <w:t>...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800797" w:rsidP="00B86D3F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 xml:space="preserve">4.2 Группы </w:t>
            </w:r>
            <w:r w:rsidR="005A29A4" w:rsidRPr="005A29A4">
              <w:rPr>
                <w:rFonts w:ascii="Arial" w:hAnsi="Arial" w:cs="Arial"/>
              </w:rPr>
              <w:t>регуляторов</w:t>
            </w:r>
            <w:r w:rsidR="005A29A4">
              <w:rPr>
                <w:rFonts w:ascii="Arial" w:hAnsi="Arial" w:cs="Arial"/>
              </w:rPr>
              <w:t xml:space="preserve"> …………..</w:t>
            </w:r>
            <w:r w:rsidR="00D80BAB">
              <w:rPr>
                <w:rFonts w:ascii="Arial" w:hAnsi="Arial" w:cs="Arial"/>
              </w:rPr>
              <w:t>…………………………………………...</w:t>
            </w:r>
            <w:r w:rsidR="005A29A4">
              <w:rPr>
                <w:rFonts w:ascii="Arial" w:hAnsi="Arial" w:cs="Arial"/>
              </w:rPr>
              <w:t>..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5A29A4" w:rsidTr="00B86D3F">
        <w:tc>
          <w:tcPr>
            <w:tcW w:w="534" w:type="dxa"/>
          </w:tcPr>
          <w:p w:rsidR="005A29A4" w:rsidRPr="00D80BAB" w:rsidRDefault="005A29A4" w:rsidP="005A29A4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5A29A4" w:rsidRPr="00D80BAB" w:rsidRDefault="005A29A4" w:rsidP="005A29A4">
            <w:pPr>
              <w:rPr>
                <w:rFonts w:ascii="Arial" w:hAnsi="Arial" w:cs="Arial"/>
              </w:rPr>
            </w:pPr>
            <w:r w:rsidRPr="005A29A4">
              <w:rPr>
                <w:rFonts w:ascii="Arial" w:hAnsi="Arial" w:cs="Arial"/>
              </w:rPr>
              <w:t>4.3 Типы элементов управления с питанием от постоянного тока</w:t>
            </w:r>
            <w:r>
              <w:rPr>
                <w:rFonts w:ascii="Arial" w:hAnsi="Arial" w:cs="Arial"/>
              </w:rPr>
              <w:t>………</w:t>
            </w:r>
          </w:p>
        </w:tc>
        <w:tc>
          <w:tcPr>
            <w:tcW w:w="657" w:type="dxa"/>
          </w:tcPr>
          <w:p w:rsidR="005A29A4" w:rsidRDefault="005A29A4" w:rsidP="005A29A4">
            <w:pPr>
              <w:rPr>
                <w:rFonts w:ascii="Arial" w:hAnsi="Arial" w:cs="Arial"/>
                <w:b/>
              </w:rPr>
            </w:pPr>
          </w:p>
        </w:tc>
      </w:tr>
      <w:tr w:rsidR="005A29A4" w:rsidTr="00B86D3F">
        <w:tc>
          <w:tcPr>
            <w:tcW w:w="534" w:type="dxa"/>
          </w:tcPr>
          <w:p w:rsidR="005A29A4" w:rsidRPr="00D80BAB" w:rsidRDefault="005A29A4" w:rsidP="005A29A4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5A29A4" w:rsidRPr="00D80BAB" w:rsidRDefault="005A29A4" w:rsidP="00B86D3F">
            <w:pPr>
              <w:rPr>
                <w:rFonts w:ascii="Arial" w:hAnsi="Arial" w:cs="Arial"/>
              </w:rPr>
            </w:pPr>
            <w:r w:rsidRPr="005A29A4">
              <w:rPr>
                <w:rFonts w:ascii="Arial" w:hAnsi="Arial" w:cs="Arial"/>
              </w:rPr>
              <w:t>4.4 Классы функций управления</w:t>
            </w:r>
            <w:r>
              <w:rPr>
                <w:rFonts w:ascii="Arial" w:hAnsi="Arial" w:cs="Arial"/>
              </w:rPr>
              <w:t>……………………………………………….</w:t>
            </w:r>
          </w:p>
        </w:tc>
        <w:tc>
          <w:tcPr>
            <w:tcW w:w="657" w:type="dxa"/>
          </w:tcPr>
          <w:p w:rsidR="005A29A4" w:rsidRDefault="005A29A4" w:rsidP="005A29A4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D80BAB" w:rsidP="00800797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5</w:t>
            </w:r>
          </w:p>
        </w:tc>
        <w:tc>
          <w:tcPr>
            <w:tcW w:w="8379" w:type="dxa"/>
            <w:gridSpan w:val="2"/>
          </w:tcPr>
          <w:p w:rsidR="00800797" w:rsidRPr="00D80BAB" w:rsidRDefault="00CA2027" w:rsidP="00CA20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Условия испытаний</w:t>
            </w:r>
            <w:r>
              <w:rPr>
                <w:rFonts w:ascii="Arial" w:hAnsi="Arial" w:cs="Arial"/>
                <w:lang w:val="en-US"/>
              </w:rPr>
              <w:t>……………</w:t>
            </w:r>
            <w:r w:rsidR="00D80BAB">
              <w:rPr>
                <w:rFonts w:ascii="Arial" w:hAnsi="Arial" w:cs="Arial"/>
              </w:rPr>
              <w:t>……</w:t>
            </w:r>
            <w:r w:rsidR="005A29A4">
              <w:rPr>
                <w:rFonts w:ascii="Arial" w:hAnsi="Arial" w:cs="Arial"/>
              </w:rPr>
              <w:t>….</w:t>
            </w:r>
            <w:r w:rsidR="00D80BAB">
              <w:rPr>
                <w:rFonts w:ascii="Arial" w:hAnsi="Arial" w:cs="Arial"/>
              </w:rPr>
              <w:t>………………………………………….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D80BAB" w:rsidP="00800797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6</w:t>
            </w:r>
          </w:p>
        </w:tc>
        <w:tc>
          <w:tcPr>
            <w:tcW w:w="8379" w:type="dxa"/>
            <w:gridSpan w:val="2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Конструкция</w:t>
            </w:r>
            <w:r w:rsidR="00B86D3F">
              <w:rPr>
                <w:rFonts w:ascii="Arial" w:hAnsi="Arial" w:cs="Arial"/>
              </w:rPr>
              <w:t>…………………………………………………………………………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6.1 Общие положения</w:t>
            </w:r>
            <w:r w:rsidR="00B86D3F">
              <w:rPr>
                <w:rFonts w:ascii="Arial" w:hAnsi="Arial" w:cs="Arial"/>
              </w:rPr>
              <w:t>……………………………………</w:t>
            </w:r>
            <w:r w:rsidR="00D80BAB">
              <w:rPr>
                <w:rFonts w:ascii="Arial" w:hAnsi="Arial" w:cs="Arial"/>
              </w:rPr>
              <w:t>………………………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800797" w:rsidP="005A29A4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 xml:space="preserve">6.2 </w:t>
            </w:r>
            <w:r w:rsidR="005A29A4">
              <w:rPr>
                <w:rFonts w:ascii="Arial" w:hAnsi="Arial" w:cs="Arial"/>
                <w:color w:val="000000"/>
                <w:lang w:eastAsia="en-US"/>
              </w:rPr>
              <w:t>Т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>ребования</w:t>
            </w:r>
            <w:r w:rsidR="005A29A4">
              <w:rPr>
                <w:rFonts w:ascii="Arial" w:hAnsi="Arial" w:cs="Arial"/>
                <w:color w:val="000000"/>
                <w:lang w:eastAsia="en-US"/>
              </w:rPr>
              <w:t xml:space="preserve"> к конструкции…</w:t>
            </w:r>
            <w:r w:rsidR="00B86D3F">
              <w:rPr>
                <w:rFonts w:ascii="Arial" w:hAnsi="Arial" w:cs="Arial"/>
              </w:rPr>
              <w:t>…………………………………</w:t>
            </w:r>
            <w:r w:rsidR="00D80BAB">
              <w:rPr>
                <w:rFonts w:ascii="Arial" w:hAnsi="Arial" w:cs="Arial"/>
              </w:rPr>
              <w:t>……………..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800797" w:rsidP="00800797">
            <w:pPr>
              <w:tabs>
                <w:tab w:val="left" w:pos="2244"/>
              </w:tabs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6.3 Материалы</w:t>
            </w:r>
            <w:r w:rsidR="00B86D3F">
              <w:rPr>
                <w:rFonts w:ascii="Arial" w:hAnsi="Arial" w:cs="Arial"/>
              </w:rPr>
              <w:t>………………………………………</w:t>
            </w:r>
            <w:r w:rsidR="00D80BAB">
              <w:rPr>
                <w:rFonts w:ascii="Arial" w:hAnsi="Arial" w:cs="Arial"/>
              </w:rPr>
              <w:t>……………………………..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5A29A4" w:rsidP="00800797">
            <w:pPr>
              <w:tabs>
                <w:tab w:val="left" w:pos="25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6.4 С</w:t>
            </w:r>
            <w:r w:rsidR="00800797" w:rsidRPr="00D80BAB">
              <w:rPr>
                <w:rFonts w:ascii="Arial" w:hAnsi="Arial" w:cs="Arial"/>
                <w:color w:val="000000"/>
                <w:lang w:eastAsia="en-US"/>
              </w:rPr>
              <w:t>оединения</w:t>
            </w:r>
            <w:r w:rsidR="00B86D3F">
              <w:rPr>
                <w:rFonts w:ascii="Arial" w:hAnsi="Arial" w:cs="Arial"/>
              </w:rPr>
              <w:t>……………………………………</w:t>
            </w:r>
            <w:r w:rsidR="00D80BAB">
              <w:rPr>
                <w:rFonts w:ascii="Arial" w:hAnsi="Arial" w:cs="Arial"/>
              </w:rPr>
              <w:t>……………………</w:t>
            </w:r>
            <w:r>
              <w:rPr>
                <w:rFonts w:ascii="Arial" w:hAnsi="Arial" w:cs="Arial"/>
              </w:rPr>
              <w:t>…………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5A29A4" w:rsidP="005A29A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6.5</w:t>
            </w:r>
            <w:r w:rsidR="00800797" w:rsidRPr="00D80BAB"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 w:rsidRPr="005A29A4">
              <w:rPr>
                <w:rFonts w:ascii="Arial" w:hAnsi="Arial" w:cs="Arial"/>
                <w:color w:val="000000"/>
                <w:lang w:eastAsia="en-US"/>
              </w:rPr>
              <w:t>Газовые регуляторы, использующие электрические компоненты в газовом способе</w:t>
            </w:r>
            <w:r w:rsidR="00D80BAB">
              <w:rPr>
                <w:rFonts w:ascii="Arial" w:hAnsi="Arial" w:cs="Arial"/>
              </w:rPr>
              <w:t>……………………………………</w:t>
            </w:r>
            <w:r>
              <w:rPr>
                <w:rFonts w:ascii="Arial" w:hAnsi="Arial" w:cs="Arial"/>
              </w:rPr>
              <w:t>…………………………..…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533B92" w:rsidTr="00B86D3F">
        <w:tc>
          <w:tcPr>
            <w:tcW w:w="534" w:type="dxa"/>
          </w:tcPr>
          <w:p w:rsidR="00533B92" w:rsidRPr="00D80BAB" w:rsidRDefault="00533B92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533B92" w:rsidRPr="00533B92" w:rsidRDefault="00533B92" w:rsidP="005A29A4">
            <w:pPr>
              <w:jc w:val="both"/>
              <w:rPr>
                <w:rFonts w:ascii="Arial" w:hAnsi="Arial" w:cs="Arial"/>
                <w:color w:val="000000"/>
                <w:lang w:val="en-US" w:eastAsia="en-US"/>
              </w:rPr>
            </w:pPr>
            <w:r w:rsidRPr="00533B92">
              <w:rPr>
                <w:rFonts w:ascii="Arial" w:hAnsi="Arial" w:cs="Arial"/>
                <w:color w:val="000000"/>
                <w:lang w:eastAsia="en-US"/>
              </w:rPr>
              <w:t>6.6 Характеристики потока</w:t>
            </w:r>
            <w:r>
              <w:rPr>
                <w:rFonts w:ascii="Arial" w:hAnsi="Arial" w:cs="Arial"/>
                <w:color w:val="000000"/>
                <w:lang w:val="en-US" w:eastAsia="en-US"/>
              </w:rPr>
              <w:t>……………………………………………………….</w:t>
            </w:r>
          </w:p>
        </w:tc>
        <w:tc>
          <w:tcPr>
            <w:tcW w:w="657" w:type="dxa"/>
          </w:tcPr>
          <w:p w:rsidR="00533B92" w:rsidRDefault="00533B92" w:rsidP="00800797">
            <w:pPr>
              <w:rPr>
                <w:rFonts w:ascii="Arial" w:hAnsi="Arial" w:cs="Arial"/>
                <w:b/>
              </w:rPr>
            </w:pPr>
          </w:p>
        </w:tc>
      </w:tr>
      <w:tr w:rsidR="00533B92" w:rsidTr="00B86D3F">
        <w:tc>
          <w:tcPr>
            <w:tcW w:w="534" w:type="dxa"/>
          </w:tcPr>
          <w:p w:rsidR="00533B92" w:rsidRPr="00D80BAB" w:rsidRDefault="00533B92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533B92" w:rsidRPr="00533B92" w:rsidRDefault="00533B92" w:rsidP="005A29A4">
            <w:pPr>
              <w:jc w:val="both"/>
              <w:rPr>
                <w:rFonts w:ascii="Arial" w:hAnsi="Arial" w:cs="Arial"/>
                <w:color w:val="00000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lang w:val="en-US" w:eastAsia="en-US"/>
              </w:rPr>
              <w:t xml:space="preserve">6.7 </w:t>
            </w:r>
            <w:proofErr w:type="spellStart"/>
            <w:r w:rsidRPr="00533B92">
              <w:rPr>
                <w:rFonts w:ascii="Arial" w:hAnsi="Arial" w:cs="Arial"/>
                <w:color w:val="000000"/>
                <w:lang w:val="en-US" w:eastAsia="en-US"/>
              </w:rPr>
              <w:t>Регулировка</w:t>
            </w:r>
            <w:proofErr w:type="spellEnd"/>
            <w:r w:rsidRPr="00533B92">
              <w:rPr>
                <w:rFonts w:ascii="Arial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533B92">
              <w:rPr>
                <w:rFonts w:ascii="Arial" w:hAnsi="Arial" w:cs="Arial"/>
                <w:color w:val="000000"/>
                <w:lang w:val="en-US" w:eastAsia="en-US"/>
              </w:rPr>
              <w:t>температуры</w:t>
            </w:r>
            <w:proofErr w:type="spellEnd"/>
            <w:r w:rsidRPr="00533B92">
              <w:rPr>
                <w:rFonts w:ascii="Arial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533B92">
              <w:rPr>
                <w:rFonts w:ascii="Arial" w:hAnsi="Arial" w:cs="Arial"/>
                <w:color w:val="000000"/>
                <w:lang w:val="en-US" w:eastAsia="en-US"/>
              </w:rPr>
              <w:t>регулируемых</w:t>
            </w:r>
            <w:proofErr w:type="spellEnd"/>
            <w:r w:rsidRPr="00533B92">
              <w:rPr>
                <w:rFonts w:ascii="Arial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533B92">
              <w:rPr>
                <w:rFonts w:ascii="Arial" w:hAnsi="Arial" w:cs="Arial"/>
                <w:color w:val="000000"/>
                <w:lang w:val="en-US" w:eastAsia="en-US"/>
              </w:rPr>
              <w:t>термостатов</w:t>
            </w:r>
            <w:proofErr w:type="spellEnd"/>
            <w:r>
              <w:rPr>
                <w:rFonts w:ascii="Arial" w:hAnsi="Arial" w:cs="Arial"/>
                <w:color w:val="000000"/>
                <w:lang w:val="en-US" w:eastAsia="en-US"/>
              </w:rPr>
              <w:t>………………..</w:t>
            </w:r>
          </w:p>
        </w:tc>
        <w:tc>
          <w:tcPr>
            <w:tcW w:w="657" w:type="dxa"/>
          </w:tcPr>
          <w:p w:rsidR="00533B92" w:rsidRDefault="00533B92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D80BAB" w:rsidP="00800797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7</w:t>
            </w:r>
          </w:p>
        </w:tc>
        <w:tc>
          <w:tcPr>
            <w:tcW w:w="8379" w:type="dxa"/>
            <w:gridSpan w:val="2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Характеристика</w:t>
            </w:r>
            <w:r w:rsidR="00B86D3F">
              <w:rPr>
                <w:rFonts w:ascii="Arial" w:hAnsi="Arial" w:cs="Arial"/>
              </w:rPr>
              <w:t>…………………………</w:t>
            </w:r>
            <w:r w:rsidR="00D80BAB">
              <w:rPr>
                <w:rFonts w:ascii="Arial" w:hAnsi="Arial" w:cs="Arial"/>
              </w:rPr>
              <w:t>…………………………………………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7.1 Общие положения</w:t>
            </w:r>
            <w:r w:rsidR="00B86D3F">
              <w:rPr>
                <w:rFonts w:ascii="Arial" w:hAnsi="Arial" w:cs="Arial"/>
              </w:rPr>
              <w:t>………………………………</w:t>
            </w:r>
            <w:r w:rsidR="00D80BAB"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7.2 Герметичность</w:t>
            </w:r>
            <w:r w:rsidR="00B86D3F">
              <w:rPr>
                <w:rFonts w:ascii="Arial" w:hAnsi="Arial" w:cs="Arial"/>
              </w:rPr>
              <w:t>…………………………</w:t>
            </w:r>
            <w:r w:rsidR="00D80BAB">
              <w:rPr>
                <w:rFonts w:ascii="Arial" w:hAnsi="Arial" w:cs="Arial"/>
              </w:rPr>
              <w:t>……………………………………..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800797" w:rsidP="00533B92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7.3 </w:t>
            </w:r>
            <w:r w:rsidR="00533B92" w:rsidRPr="00533B92">
              <w:rPr>
                <w:rFonts w:ascii="Arial" w:hAnsi="Arial" w:cs="Arial"/>
                <w:color w:val="000000"/>
                <w:lang w:eastAsia="en-US"/>
              </w:rPr>
              <w:t>Мом</w:t>
            </w:r>
            <w:r w:rsidR="00533B92">
              <w:rPr>
                <w:rFonts w:ascii="Arial" w:hAnsi="Arial" w:cs="Arial"/>
                <w:color w:val="000000"/>
                <w:lang w:eastAsia="en-US"/>
              </w:rPr>
              <w:t>ент кручения и изгибающий момент………………….</w:t>
            </w:r>
            <w:r w:rsidR="00B86D3F">
              <w:rPr>
                <w:rFonts w:ascii="Arial" w:hAnsi="Arial" w:cs="Arial"/>
              </w:rPr>
              <w:t>…………</w:t>
            </w:r>
            <w:r w:rsidR="00D80BAB">
              <w:rPr>
                <w:rFonts w:ascii="Arial" w:hAnsi="Arial" w:cs="Arial"/>
              </w:rPr>
              <w:t>…..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800797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7.4 Номинальный расход</w:t>
            </w:r>
            <w:r w:rsidR="00B86D3F">
              <w:rPr>
                <w:rFonts w:ascii="Arial" w:hAnsi="Arial" w:cs="Arial"/>
              </w:rPr>
              <w:t>…………………………………………</w:t>
            </w:r>
            <w:r w:rsidR="00D80BAB">
              <w:rPr>
                <w:rFonts w:ascii="Arial" w:hAnsi="Arial" w:cs="Arial"/>
              </w:rPr>
              <w:t>……………...</w:t>
            </w:r>
          </w:p>
        </w:tc>
        <w:tc>
          <w:tcPr>
            <w:tcW w:w="657" w:type="dxa"/>
          </w:tcPr>
          <w:p w:rsidR="00800797" w:rsidRDefault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7.5 </w:t>
            </w:r>
            <w:r w:rsidR="00533B92" w:rsidRPr="00533B92">
              <w:rPr>
                <w:rFonts w:ascii="Arial" w:hAnsi="Arial" w:cs="Arial"/>
                <w:color w:val="000000"/>
                <w:lang w:eastAsia="en-US"/>
              </w:rPr>
              <w:t xml:space="preserve">Долговечность </w:t>
            </w:r>
            <w:r w:rsidR="00533B92">
              <w:rPr>
                <w:rFonts w:ascii="Arial" w:hAnsi="Arial" w:cs="Arial"/>
              </w:rPr>
              <w:t>……………………………………</w:t>
            </w:r>
            <w:r w:rsidR="00D80BAB"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5A29A4" w:rsidP="005A29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7.6 Функциональные требования</w:t>
            </w:r>
            <w:r w:rsidR="00D80BAB">
              <w:rPr>
                <w:rFonts w:ascii="Arial" w:hAnsi="Arial" w:cs="Arial"/>
                <w:color w:val="000000"/>
                <w:lang w:eastAsia="en-US"/>
              </w:rPr>
              <w:t>…...</w:t>
            </w:r>
            <w:r>
              <w:rPr>
                <w:rFonts w:ascii="Arial" w:hAnsi="Arial" w:cs="Arial"/>
                <w:color w:val="000000"/>
                <w:lang w:eastAsia="en-US"/>
              </w:rPr>
              <w:t>...................</w:t>
            </w:r>
            <w:r w:rsidR="00B86D3F">
              <w:rPr>
                <w:rFonts w:ascii="Arial" w:hAnsi="Arial" w:cs="Arial"/>
                <w:color w:val="000000"/>
                <w:lang w:eastAsia="en-US"/>
              </w:rPr>
              <w:t>..............................</w:t>
            </w:r>
            <w:r>
              <w:rPr>
                <w:rFonts w:ascii="Arial" w:hAnsi="Arial" w:cs="Arial"/>
                <w:color w:val="000000"/>
                <w:lang w:eastAsia="en-US"/>
              </w:rPr>
              <w:t>...........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800797" w:rsidP="00533B92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7.7 </w:t>
            </w:r>
            <w:r w:rsidR="00533B92">
              <w:rPr>
                <w:rFonts w:ascii="Arial" w:hAnsi="Arial" w:cs="Arial"/>
                <w:color w:val="000000"/>
                <w:lang w:eastAsia="en-US"/>
              </w:rPr>
              <w:t>Выносливость</w:t>
            </w:r>
            <w:r w:rsidR="00B86D3F">
              <w:rPr>
                <w:rFonts w:ascii="Arial" w:hAnsi="Arial" w:cs="Arial"/>
              </w:rPr>
              <w:t>…………………………………</w:t>
            </w:r>
            <w:r w:rsidR="00D80BAB">
              <w:rPr>
                <w:rFonts w:ascii="Arial" w:hAnsi="Arial" w:cs="Arial"/>
              </w:rPr>
              <w:t>………………………………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D80BAB" w:rsidP="00800797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8</w:t>
            </w:r>
          </w:p>
        </w:tc>
        <w:tc>
          <w:tcPr>
            <w:tcW w:w="8379" w:type="dxa"/>
            <w:gridSpan w:val="2"/>
          </w:tcPr>
          <w:p w:rsidR="00800797" w:rsidRPr="00D80BAB" w:rsidRDefault="00B86D3F" w:rsidP="008007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Э</w:t>
            </w:r>
            <w:r w:rsidR="00800797" w:rsidRPr="00D80BAB">
              <w:rPr>
                <w:rFonts w:ascii="Arial" w:hAnsi="Arial" w:cs="Arial"/>
                <w:bCs/>
                <w:color w:val="000000"/>
                <w:lang w:eastAsia="en-US"/>
              </w:rPr>
              <w:t>лектрическое оборудование</w:t>
            </w:r>
            <w:r w:rsidR="00D80BAB">
              <w:rPr>
                <w:rFonts w:ascii="Arial" w:hAnsi="Arial" w:cs="Arial"/>
              </w:rPr>
              <w:t>…………</w:t>
            </w:r>
            <w:r>
              <w:rPr>
                <w:rFonts w:ascii="Arial" w:hAnsi="Arial" w:cs="Arial"/>
              </w:rPr>
              <w:t>…….…………………</w:t>
            </w:r>
            <w:r w:rsidR="00D80BAB">
              <w:rPr>
                <w:rFonts w:ascii="Arial" w:hAnsi="Arial" w:cs="Arial"/>
              </w:rPr>
              <w:t>……………….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B86D3F" w:rsidTr="00B86D3F">
        <w:tc>
          <w:tcPr>
            <w:tcW w:w="534" w:type="dxa"/>
          </w:tcPr>
          <w:p w:rsidR="00B86D3F" w:rsidRPr="00D80BAB" w:rsidRDefault="00B86D3F" w:rsidP="008007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379" w:type="dxa"/>
            <w:gridSpan w:val="2"/>
          </w:tcPr>
          <w:p w:rsidR="00B86D3F" w:rsidRDefault="00B86D3F" w:rsidP="00800797">
            <w:pPr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B86D3F">
              <w:rPr>
                <w:rFonts w:ascii="Arial" w:hAnsi="Arial" w:cs="Arial"/>
                <w:bCs/>
                <w:color w:val="000000"/>
                <w:lang w:eastAsia="en-US"/>
              </w:rPr>
              <w:t>Электромагнитная совместимость (ЭМС)</w:t>
            </w:r>
            <w:r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…………………………………….</w:t>
            </w:r>
          </w:p>
        </w:tc>
        <w:tc>
          <w:tcPr>
            <w:tcW w:w="657" w:type="dxa"/>
          </w:tcPr>
          <w:p w:rsidR="00B86D3F" w:rsidRDefault="00B86D3F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B86D3F" w:rsidP="008007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379" w:type="dxa"/>
            <w:gridSpan w:val="2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Инструкции по маркировке, установке и эксплуатации</w:t>
            </w:r>
            <w:r w:rsidR="00D80BAB">
              <w:rPr>
                <w:rFonts w:ascii="Arial" w:hAnsi="Arial" w:cs="Arial"/>
                <w:bCs/>
                <w:color w:val="000000"/>
                <w:lang w:eastAsia="en-US"/>
              </w:rPr>
              <w:t>………</w:t>
            </w:r>
            <w:r w:rsidR="00B86D3F">
              <w:rPr>
                <w:rFonts w:ascii="Arial" w:hAnsi="Arial" w:cs="Arial"/>
                <w:bCs/>
                <w:color w:val="000000"/>
                <w:lang w:eastAsia="en-US"/>
              </w:rPr>
              <w:t>…………….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B86D3F" w:rsidP="00B86D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  <w:r w:rsidR="00800797" w:rsidRPr="00D80BAB">
              <w:rPr>
                <w:rFonts w:ascii="Arial" w:hAnsi="Arial" w:cs="Arial"/>
                <w:color w:val="000000"/>
                <w:lang w:eastAsia="en-US"/>
              </w:rPr>
              <w:t>.1 Маркировка</w:t>
            </w:r>
            <w:r>
              <w:rPr>
                <w:rFonts w:ascii="Arial" w:hAnsi="Arial" w:cs="Arial"/>
              </w:rPr>
              <w:t>…………………………………………….</w:t>
            </w:r>
            <w:r w:rsidR="00D80BAB">
              <w:rPr>
                <w:rFonts w:ascii="Arial" w:hAnsi="Arial" w:cs="Arial"/>
              </w:rPr>
              <w:t>…………………….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 w:rsidP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B86D3F" w:rsidP="00B86D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  <w:r w:rsidR="00800797" w:rsidRPr="00D80BAB">
              <w:rPr>
                <w:rFonts w:ascii="Arial" w:hAnsi="Arial" w:cs="Arial"/>
                <w:color w:val="000000"/>
                <w:lang w:eastAsia="en-US"/>
              </w:rPr>
              <w:t>.2 Инструкции по установке и эксплуатации</w:t>
            </w:r>
            <w:r>
              <w:rPr>
                <w:rFonts w:ascii="Arial" w:hAnsi="Arial" w:cs="Arial"/>
              </w:rPr>
              <w:t>………………………………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B86D3F">
        <w:tc>
          <w:tcPr>
            <w:tcW w:w="534" w:type="dxa"/>
          </w:tcPr>
          <w:p w:rsidR="00800797" w:rsidRPr="00D80BAB" w:rsidRDefault="00800797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:rsidR="00800797" w:rsidRPr="00D80BAB" w:rsidRDefault="00B86D3F" w:rsidP="00B86D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  <w:r w:rsidR="00800797" w:rsidRPr="00D80BAB">
              <w:rPr>
                <w:rFonts w:ascii="Arial" w:hAnsi="Arial" w:cs="Arial"/>
                <w:color w:val="000000"/>
                <w:lang w:eastAsia="en-US"/>
              </w:rPr>
              <w:t>.3 Предупреждение</w:t>
            </w:r>
            <w:r>
              <w:rPr>
                <w:rFonts w:ascii="Arial" w:hAnsi="Arial" w:cs="Arial"/>
              </w:rPr>
              <w:t>……………………………………</w:t>
            </w:r>
            <w:r w:rsidR="00D80BAB">
              <w:rPr>
                <w:rFonts w:ascii="Arial" w:hAnsi="Arial" w:cs="Arial"/>
              </w:rPr>
              <w:t>……………………...</w:t>
            </w:r>
          </w:p>
        </w:tc>
        <w:tc>
          <w:tcPr>
            <w:tcW w:w="657" w:type="dxa"/>
          </w:tcPr>
          <w:p w:rsidR="00800797" w:rsidRDefault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D80BAB">
        <w:tc>
          <w:tcPr>
            <w:tcW w:w="8913" w:type="dxa"/>
            <w:gridSpan w:val="3"/>
          </w:tcPr>
          <w:p w:rsidR="00800797" w:rsidRPr="00D80BAB" w:rsidRDefault="00800797" w:rsidP="00800797">
            <w:pPr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A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(справочное)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Испытание на герметичность. Объемный метод</w:t>
            </w:r>
            <w:r w:rsidR="00D80BAB">
              <w:rPr>
                <w:rFonts w:ascii="Arial" w:hAnsi="Arial" w:cs="Arial"/>
                <w:bCs/>
                <w:color w:val="000000"/>
                <w:lang w:eastAsia="en-US"/>
              </w:rPr>
              <w:t>.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D80BAB">
        <w:tc>
          <w:tcPr>
            <w:tcW w:w="8913" w:type="dxa"/>
            <w:gridSpan w:val="3"/>
          </w:tcPr>
          <w:p w:rsidR="00800797" w:rsidRPr="00D80BAB" w:rsidRDefault="00800797" w:rsidP="00800797">
            <w:pPr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B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(справочное)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Испытание на герметичность. Метод потери давления</w:t>
            </w:r>
            <w:r w:rsidR="00D80BAB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…………………………………………………………………………………..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D80BAB">
        <w:tc>
          <w:tcPr>
            <w:tcW w:w="8913" w:type="dxa"/>
            <w:gridSpan w:val="3"/>
          </w:tcPr>
          <w:p w:rsidR="00800797" w:rsidRPr="00D80BAB" w:rsidRDefault="00800797" w:rsidP="00800797">
            <w:pPr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C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Преобразование потери давления в скорость утечки</w:t>
            </w:r>
            <w:r w:rsidR="00D80BAB">
              <w:rPr>
                <w:rFonts w:ascii="Arial" w:hAnsi="Arial" w:cs="Arial"/>
              </w:rPr>
              <w:t>………………………………………………………………………………………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D80BAB">
        <w:tc>
          <w:tcPr>
            <w:tcW w:w="8913" w:type="dxa"/>
            <w:gridSpan w:val="3"/>
          </w:tcPr>
          <w:p w:rsidR="00800797" w:rsidRPr="00D80BAB" w:rsidRDefault="00800797" w:rsidP="004A25A4">
            <w:pPr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D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="00B86D3F" w:rsidRPr="00B86D3F">
              <w:rPr>
                <w:rFonts w:ascii="Arial" w:hAnsi="Arial" w:cs="Arial"/>
                <w:bCs/>
                <w:color w:val="000000"/>
                <w:lang w:eastAsia="en-US"/>
              </w:rPr>
              <w:t>Газовый быстрый соединитель</w:t>
            </w:r>
            <w:r w:rsidR="004A25A4">
              <w:rPr>
                <w:rFonts w:ascii="Arial" w:hAnsi="Arial" w:cs="Arial"/>
                <w:bCs/>
                <w:color w:val="000000"/>
                <w:lang w:eastAsia="en-US"/>
              </w:rPr>
              <w:t xml:space="preserve"> (</w:t>
            </w:r>
            <w:r w:rsidR="004A25A4">
              <w:rPr>
                <w:rFonts w:ascii="Arial" w:hAnsi="Arial" w:cs="Arial"/>
                <w:bCs/>
                <w:color w:val="000000"/>
                <w:lang w:val="en-US" w:eastAsia="en-US"/>
              </w:rPr>
              <w:t>GQC</w:t>
            </w:r>
            <w:r w:rsidR="004A25A4">
              <w:rPr>
                <w:rFonts w:ascii="Arial" w:hAnsi="Arial" w:cs="Arial"/>
                <w:bCs/>
                <w:color w:val="000000"/>
                <w:lang w:eastAsia="en-US"/>
              </w:rPr>
              <w:t>)</w:t>
            </w:r>
            <w:r w:rsidR="004A25A4" w:rsidRPr="004A25A4">
              <w:rPr>
                <w:rFonts w:ascii="Arial" w:hAnsi="Arial" w:cs="Arial"/>
                <w:bCs/>
                <w:color w:val="000000"/>
                <w:lang w:eastAsia="en-US"/>
              </w:rPr>
              <w:t>..</w:t>
            </w:r>
            <w:r w:rsidR="007D2149">
              <w:rPr>
                <w:rFonts w:ascii="Arial" w:hAnsi="Arial" w:cs="Arial"/>
              </w:rPr>
              <w:t>…….</w:t>
            </w:r>
            <w:r w:rsidR="00D80BAB">
              <w:rPr>
                <w:rFonts w:ascii="Arial" w:hAnsi="Arial" w:cs="Arial"/>
              </w:rPr>
              <w:t>...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D80BAB">
        <w:tc>
          <w:tcPr>
            <w:tcW w:w="8913" w:type="dxa"/>
            <w:gridSpan w:val="3"/>
          </w:tcPr>
          <w:p w:rsidR="00800797" w:rsidRPr="00D80BAB" w:rsidRDefault="00800797" w:rsidP="007D2149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E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="007D2149" w:rsidRPr="007D2149">
              <w:rPr>
                <w:rFonts w:ascii="Arial" w:hAnsi="Arial" w:cs="Arial"/>
                <w:bCs/>
                <w:color w:val="000000"/>
                <w:lang w:eastAsia="en-US"/>
              </w:rPr>
              <w:t>Эластомеры/требования к стойкости к смазочным материалам и газу</w:t>
            </w:r>
            <w:r w:rsidR="00D80BAB">
              <w:rPr>
                <w:rFonts w:ascii="Arial" w:hAnsi="Arial" w:cs="Arial"/>
              </w:rPr>
              <w:t>…………………………………………………</w:t>
            </w:r>
            <w:r w:rsidR="007D2149">
              <w:rPr>
                <w:rFonts w:ascii="Arial" w:hAnsi="Arial" w:cs="Arial"/>
              </w:rPr>
              <w:t>……..</w:t>
            </w:r>
          </w:p>
        </w:tc>
        <w:tc>
          <w:tcPr>
            <w:tcW w:w="657" w:type="dxa"/>
          </w:tcPr>
          <w:p w:rsidR="00800797" w:rsidRDefault="00800797" w:rsidP="00800797">
            <w:pPr>
              <w:rPr>
                <w:rFonts w:ascii="Arial" w:hAnsi="Arial" w:cs="Arial"/>
                <w:b/>
              </w:rPr>
            </w:pPr>
          </w:p>
        </w:tc>
      </w:tr>
      <w:tr w:rsidR="007D2149" w:rsidTr="00D80BAB">
        <w:tc>
          <w:tcPr>
            <w:tcW w:w="8913" w:type="dxa"/>
            <w:gridSpan w:val="3"/>
          </w:tcPr>
          <w:p w:rsidR="007D2149" w:rsidRPr="00D80BAB" w:rsidRDefault="007D2149" w:rsidP="007D2149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F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Особые региональные требования в </w:t>
            </w:r>
            <w:r>
              <w:rPr>
                <w:rFonts w:ascii="Arial" w:hAnsi="Arial" w:cs="Arial"/>
                <w:bCs/>
                <w:color w:val="000000"/>
                <w:lang w:eastAsia="en-US"/>
              </w:rPr>
              <w:t>европейских странах……………………………………………………………………</w:t>
            </w:r>
          </w:p>
        </w:tc>
        <w:tc>
          <w:tcPr>
            <w:tcW w:w="657" w:type="dxa"/>
          </w:tcPr>
          <w:p w:rsidR="007D2149" w:rsidRDefault="007D2149" w:rsidP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D80BAB">
        <w:tc>
          <w:tcPr>
            <w:tcW w:w="8913" w:type="dxa"/>
            <w:gridSpan w:val="3"/>
          </w:tcPr>
          <w:p w:rsidR="00800797" w:rsidRPr="00D80BAB" w:rsidRDefault="00800797" w:rsidP="007D2149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="007D2149">
              <w:rPr>
                <w:rFonts w:ascii="Arial" w:hAnsi="Arial" w:cs="Arial"/>
                <w:bCs/>
                <w:color w:val="000000"/>
                <w:lang w:val="en-US" w:eastAsia="en-US"/>
              </w:rPr>
              <w:t>G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Особые региональные требования в Канаде и США</w:t>
            </w:r>
            <w:r w:rsidR="00D80BAB">
              <w:rPr>
                <w:rFonts w:ascii="Arial" w:hAnsi="Arial" w:cs="Arial"/>
              </w:rPr>
              <w:t>………………………………………………………………………………………...</w:t>
            </w:r>
          </w:p>
        </w:tc>
        <w:tc>
          <w:tcPr>
            <w:tcW w:w="657" w:type="dxa"/>
          </w:tcPr>
          <w:p w:rsidR="00800797" w:rsidRDefault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D80BAB">
        <w:tc>
          <w:tcPr>
            <w:tcW w:w="8913" w:type="dxa"/>
            <w:gridSpan w:val="3"/>
          </w:tcPr>
          <w:p w:rsidR="00800797" w:rsidRPr="00D80BAB" w:rsidRDefault="00800797" w:rsidP="007D2149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="007D2149">
              <w:rPr>
                <w:rFonts w:ascii="Arial" w:hAnsi="Arial" w:cs="Arial"/>
                <w:bCs/>
                <w:color w:val="000000"/>
                <w:lang w:val="en-US" w:eastAsia="en-US"/>
              </w:rPr>
              <w:t>H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Особые региональные требования в Японии</w:t>
            </w:r>
            <w:proofErr w:type="gramStart"/>
            <w:r w:rsidR="00D80BAB">
              <w:rPr>
                <w:rFonts w:ascii="Arial" w:hAnsi="Arial" w:cs="Arial"/>
                <w:bCs/>
                <w:color w:val="000000"/>
                <w:lang w:eastAsia="en-US"/>
              </w:rPr>
              <w:t>..</w:t>
            </w:r>
            <w:proofErr w:type="gramEnd"/>
          </w:p>
        </w:tc>
        <w:tc>
          <w:tcPr>
            <w:tcW w:w="657" w:type="dxa"/>
          </w:tcPr>
          <w:p w:rsidR="00800797" w:rsidRDefault="00800797">
            <w:pPr>
              <w:rPr>
                <w:rFonts w:ascii="Arial" w:hAnsi="Arial" w:cs="Arial"/>
                <w:b/>
              </w:rPr>
            </w:pPr>
          </w:p>
        </w:tc>
      </w:tr>
      <w:tr w:rsidR="00800797" w:rsidTr="00D80BAB">
        <w:tc>
          <w:tcPr>
            <w:tcW w:w="8913" w:type="dxa"/>
            <w:gridSpan w:val="3"/>
          </w:tcPr>
          <w:p w:rsidR="00800797" w:rsidRPr="00D80BAB" w:rsidRDefault="007C7E19" w:rsidP="00424981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Библиография</w:t>
            </w:r>
          </w:p>
        </w:tc>
        <w:tc>
          <w:tcPr>
            <w:tcW w:w="657" w:type="dxa"/>
          </w:tcPr>
          <w:p w:rsidR="00800797" w:rsidRDefault="00800797">
            <w:pPr>
              <w:rPr>
                <w:rFonts w:ascii="Arial" w:hAnsi="Arial" w:cs="Arial"/>
                <w:b/>
              </w:rPr>
            </w:pPr>
          </w:p>
        </w:tc>
      </w:tr>
      <w:tr w:rsidR="007C7E19" w:rsidTr="00D80BAB">
        <w:tc>
          <w:tcPr>
            <w:tcW w:w="8913" w:type="dxa"/>
            <w:gridSpan w:val="3"/>
          </w:tcPr>
          <w:p w:rsidR="007C7E19" w:rsidRDefault="007C7E19" w:rsidP="00424981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ДА (справочное) </w:t>
            </w:r>
            <w:r w:rsidRPr="007C7E19">
              <w:rPr>
                <w:rFonts w:ascii="Arial" w:hAnsi="Arial" w:cs="Arial"/>
                <w:bCs/>
                <w:color w:val="000000"/>
                <w:lang w:eastAsia="en-US"/>
              </w:rPr>
              <w:t xml:space="preserve">Сведения о соответствии ссылочных </w:t>
            </w:r>
            <w:r w:rsidRPr="007C7E19">
              <w:rPr>
                <w:rFonts w:ascii="Arial" w:hAnsi="Arial" w:cs="Arial"/>
                <w:bCs/>
                <w:color w:val="000000"/>
                <w:lang w:eastAsia="en-US"/>
              </w:rPr>
              <w:lastRenderedPageBreak/>
              <w:t>международных стандартов ссылочным межгосударственным стандартам</w:t>
            </w:r>
            <w:r>
              <w:rPr>
                <w:rFonts w:ascii="Arial" w:hAnsi="Arial" w:cs="Arial"/>
                <w:bCs/>
                <w:color w:val="000000"/>
                <w:lang w:eastAsia="en-US"/>
              </w:rPr>
              <w:t>….</w:t>
            </w:r>
          </w:p>
        </w:tc>
        <w:tc>
          <w:tcPr>
            <w:tcW w:w="657" w:type="dxa"/>
          </w:tcPr>
          <w:p w:rsidR="007C7E19" w:rsidRDefault="007C7E19">
            <w:pPr>
              <w:rPr>
                <w:rFonts w:ascii="Arial" w:hAnsi="Arial" w:cs="Arial"/>
                <w:b/>
              </w:rPr>
            </w:pPr>
          </w:p>
        </w:tc>
      </w:tr>
    </w:tbl>
    <w:p w:rsidR="007C7E19" w:rsidRDefault="007C7E19" w:rsidP="005A130A">
      <w:pPr>
        <w:jc w:val="center"/>
        <w:rPr>
          <w:rFonts w:ascii="Arial" w:hAnsi="Arial" w:cs="Arial"/>
          <w:b/>
        </w:rPr>
      </w:pPr>
    </w:p>
    <w:p w:rsidR="007C7E19" w:rsidRDefault="007C7E1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5153B" w:rsidRDefault="005A130A" w:rsidP="005A130A">
      <w:pPr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lastRenderedPageBreak/>
        <w:t>Введение</w:t>
      </w:r>
    </w:p>
    <w:p w:rsidR="00537F8A" w:rsidRPr="005A130A" w:rsidRDefault="00537F8A" w:rsidP="005A130A">
      <w:pPr>
        <w:jc w:val="center"/>
        <w:rPr>
          <w:rFonts w:ascii="Arial" w:hAnsi="Arial" w:cs="Arial"/>
          <w:b/>
        </w:rPr>
      </w:pPr>
    </w:p>
    <w:p w:rsidR="005A130A" w:rsidRPr="00537F8A" w:rsidRDefault="00537F8A" w:rsidP="00537F8A">
      <w:pPr>
        <w:ind w:firstLine="709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 xml:space="preserve">Серия стандартов </w:t>
      </w:r>
      <w:r>
        <w:rPr>
          <w:rFonts w:ascii="Arial" w:hAnsi="Arial" w:cs="Arial"/>
        </w:rPr>
        <w:t xml:space="preserve">ГОСТ </w:t>
      </w:r>
      <w:r w:rsidR="005A130A" w:rsidRPr="00537F8A">
        <w:rPr>
          <w:rFonts w:ascii="Arial" w:hAnsi="Arial" w:cs="Arial"/>
        </w:rPr>
        <w:t>ISO 23551 состоит из следующих частей под общим названием «Устройства защиты и управления газовых горелок и аппаратов - Частные требования»:</w:t>
      </w:r>
    </w:p>
    <w:p w:rsidR="005A130A" w:rsidRPr="00537F8A" w:rsidRDefault="00255A84" w:rsidP="00537F8A">
      <w:pPr>
        <w:ind w:firstLine="709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1: Автоматические и полуавтоматические клапаны</w:t>
      </w:r>
    </w:p>
    <w:p w:rsidR="005A130A" w:rsidRPr="00537F8A" w:rsidRDefault="00255A84" w:rsidP="00537F8A">
      <w:pPr>
        <w:ind w:firstLine="709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2: Редукционные клапаны</w:t>
      </w:r>
    </w:p>
    <w:p w:rsidR="005A130A" w:rsidRPr="00537F8A" w:rsidRDefault="00255A84" w:rsidP="00537F8A">
      <w:pPr>
        <w:ind w:firstLine="709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3: Регуляторы соотношения газа и воздуха пневматического типа</w:t>
      </w:r>
    </w:p>
    <w:p w:rsidR="005A130A" w:rsidRPr="00537F8A" w:rsidRDefault="00255A84" w:rsidP="00537F8A">
      <w:pPr>
        <w:ind w:firstLine="709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4: Системы для автоматического отключения клапанов</w:t>
      </w:r>
    </w:p>
    <w:p w:rsidR="005A130A" w:rsidRPr="00537F8A" w:rsidRDefault="00255A84" w:rsidP="00537F8A">
      <w:pPr>
        <w:ind w:firstLine="709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5: Газовые клапаны с ручным управлением</w:t>
      </w:r>
    </w:p>
    <w:p w:rsidR="005A130A" w:rsidRDefault="00255A84" w:rsidP="00537F8A">
      <w:pPr>
        <w:ind w:firstLine="709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6: Термоэлектрические средства контроля пламени</w:t>
      </w:r>
    </w:p>
    <w:p w:rsidR="005A5937" w:rsidRPr="007F5FCA" w:rsidRDefault="005A5937" w:rsidP="005A5937">
      <w:pPr>
        <w:ind w:firstLine="709"/>
        <w:jc w:val="both"/>
        <w:rPr>
          <w:rFonts w:ascii="Arial" w:hAnsi="Arial" w:cs="Arial"/>
        </w:rPr>
      </w:pPr>
      <w:r w:rsidRPr="005A5937">
        <w:rPr>
          <w:rFonts w:ascii="Arial" w:hAnsi="Arial" w:cs="Arial"/>
        </w:rPr>
        <w:t>-</w:t>
      </w:r>
      <w:r w:rsidRPr="007F5FCA">
        <w:rPr>
          <w:rFonts w:ascii="Arial" w:hAnsi="Arial" w:cs="Arial"/>
        </w:rPr>
        <w:t xml:space="preserve"> Часть 8: Многофункциональные управляющие устройства</w:t>
      </w:r>
    </w:p>
    <w:p w:rsidR="005A5937" w:rsidRPr="007F5FCA" w:rsidRDefault="005A5937" w:rsidP="005A5937">
      <w:pPr>
        <w:ind w:firstLine="709"/>
        <w:jc w:val="both"/>
        <w:rPr>
          <w:rFonts w:ascii="Arial" w:hAnsi="Arial" w:cs="Arial"/>
        </w:rPr>
      </w:pPr>
      <w:r w:rsidRPr="005A5937">
        <w:rPr>
          <w:rFonts w:ascii="Arial" w:hAnsi="Arial" w:cs="Arial"/>
        </w:rPr>
        <w:t>-</w:t>
      </w:r>
      <w:r w:rsidRPr="007F5FCA">
        <w:rPr>
          <w:rFonts w:ascii="Arial" w:hAnsi="Arial" w:cs="Arial"/>
        </w:rPr>
        <w:t xml:space="preserve"> Часть 9: Механические газовые термостаты</w:t>
      </w:r>
    </w:p>
    <w:p w:rsidR="005A5937" w:rsidRPr="005A5937" w:rsidRDefault="005A5937" w:rsidP="005A5937">
      <w:pPr>
        <w:ind w:firstLine="709"/>
        <w:jc w:val="both"/>
        <w:rPr>
          <w:rFonts w:ascii="Arial" w:hAnsi="Arial" w:cs="Arial"/>
        </w:rPr>
      </w:pPr>
      <w:r w:rsidRPr="005A5937">
        <w:rPr>
          <w:rFonts w:ascii="Arial" w:hAnsi="Arial" w:cs="Arial"/>
        </w:rPr>
        <w:t>- Часть 10: Выпускные клапаны</w:t>
      </w:r>
    </w:p>
    <w:p w:rsidR="005A130A" w:rsidRPr="005A130A" w:rsidRDefault="005A130A"/>
    <w:p w:rsidR="00A5153B" w:rsidRPr="005A130A" w:rsidRDefault="00A5153B">
      <w:pPr>
        <w:sectPr w:rsidR="00A5153B" w:rsidRPr="005A130A" w:rsidSect="006C586D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footnotePr>
            <w:numRestart w:val="eachPage"/>
          </w:footnotePr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000"/>
      </w:tblPr>
      <w:tblGrid>
        <w:gridCol w:w="9843"/>
      </w:tblGrid>
      <w:tr w:rsidR="002062BA" w:rsidRPr="003010A5" w:rsidTr="00D22079">
        <w:trPr>
          <w:trHeight w:val="709"/>
          <w:jc w:val="center"/>
        </w:trPr>
        <w:tc>
          <w:tcPr>
            <w:tcW w:w="9843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D38DC" w:rsidRPr="003010A5" w:rsidRDefault="006D38DC" w:rsidP="00211AD8">
            <w:pPr>
              <w:pStyle w:val="12"/>
              <w:spacing w:line="240" w:lineRule="auto"/>
              <w:ind w:firstLine="0"/>
              <w:jc w:val="center"/>
              <w:rPr>
                <w:b/>
                <w:spacing w:val="120"/>
              </w:rPr>
            </w:pPr>
            <w:r w:rsidRPr="003010A5">
              <w:rPr>
                <w:spacing w:val="120"/>
              </w:rPr>
              <w:lastRenderedPageBreak/>
              <w:br w:type="page"/>
            </w:r>
            <w:r w:rsidRPr="003010A5">
              <w:rPr>
                <w:spacing w:val="120"/>
              </w:rPr>
              <w:br w:type="page"/>
            </w:r>
            <w:r w:rsidRPr="003010A5">
              <w:rPr>
                <w:b/>
                <w:spacing w:val="120"/>
              </w:rPr>
              <w:t>МЕЖГОСУДАРСТВЕННЫЙ СТАНДАРТ</w:t>
            </w:r>
          </w:p>
        </w:tc>
      </w:tr>
      <w:tr w:rsidR="002062BA" w:rsidRPr="00017C52" w:rsidTr="00D22079">
        <w:trPr>
          <w:trHeight w:val="2049"/>
          <w:jc w:val="center"/>
        </w:trPr>
        <w:tc>
          <w:tcPr>
            <w:tcW w:w="9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851F7" w:rsidRPr="00017C52" w:rsidRDefault="00E851F7" w:rsidP="00E851F7">
            <w:pPr>
              <w:widowControl w:val="0"/>
              <w:jc w:val="center"/>
              <w:rPr>
                <w:rFonts w:ascii="Arial" w:hAnsi="Arial" w:cs="Arial"/>
                <w:b/>
                <w:sz w:val="28"/>
              </w:rPr>
            </w:pPr>
            <w:r w:rsidRPr="00017C52">
              <w:rPr>
                <w:rFonts w:ascii="Arial" w:hAnsi="Arial" w:cs="Arial"/>
                <w:b/>
                <w:sz w:val="28"/>
              </w:rPr>
              <w:t>Устройства защиты и управления газовых горелок и аппаратов</w:t>
            </w:r>
          </w:p>
          <w:p w:rsidR="00E851F7" w:rsidRPr="00017C52" w:rsidRDefault="00E851F7" w:rsidP="00E851F7">
            <w:pPr>
              <w:widowControl w:val="0"/>
              <w:jc w:val="center"/>
              <w:rPr>
                <w:rFonts w:ascii="Arial" w:hAnsi="Arial" w:cs="Arial"/>
                <w:b/>
                <w:sz w:val="28"/>
              </w:rPr>
            </w:pPr>
            <w:r w:rsidRPr="00017C52">
              <w:rPr>
                <w:rFonts w:ascii="Arial" w:hAnsi="Arial" w:cs="Arial"/>
                <w:b/>
                <w:sz w:val="28"/>
              </w:rPr>
              <w:t>Частные требования</w:t>
            </w:r>
          </w:p>
          <w:p w:rsidR="00E851F7" w:rsidRPr="00017C52" w:rsidRDefault="00E851F7" w:rsidP="00E851F7">
            <w:pPr>
              <w:widowControl w:val="0"/>
              <w:jc w:val="center"/>
              <w:rPr>
                <w:rFonts w:ascii="Arial" w:hAnsi="Arial" w:cs="Arial"/>
                <w:b/>
                <w:sz w:val="28"/>
              </w:rPr>
            </w:pPr>
            <w:r w:rsidRPr="00017C52">
              <w:rPr>
                <w:rFonts w:ascii="Arial" w:hAnsi="Arial" w:cs="Arial"/>
                <w:b/>
                <w:sz w:val="28"/>
              </w:rPr>
              <w:t xml:space="preserve">Часть </w:t>
            </w:r>
            <w:r w:rsidR="009E184B" w:rsidRPr="00017C52">
              <w:rPr>
                <w:rFonts w:ascii="Arial" w:hAnsi="Arial" w:cs="Arial"/>
                <w:b/>
                <w:sz w:val="28"/>
              </w:rPr>
              <w:t>9</w:t>
            </w:r>
          </w:p>
          <w:p w:rsidR="00E851F7" w:rsidRPr="00017C52" w:rsidRDefault="00E851F7" w:rsidP="00E851F7">
            <w:pPr>
              <w:widowControl w:val="0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BD6C92" w:rsidRPr="00017C52" w:rsidRDefault="009E184B" w:rsidP="00BD6C92">
            <w:pPr>
              <w:widowControl w:val="0"/>
              <w:jc w:val="center"/>
              <w:rPr>
                <w:rFonts w:ascii="Arial" w:hAnsi="Arial" w:cs="Arial"/>
                <w:b/>
                <w:sz w:val="28"/>
              </w:rPr>
            </w:pPr>
            <w:r w:rsidRPr="00017C52">
              <w:rPr>
                <w:rFonts w:ascii="Arial" w:hAnsi="Arial" w:cs="Arial"/>
                <w:b/>
                <w:sz w:val="28"/>
              </w:rPr>
              <w:t>МЕХАНИЧЕСКИЕ ГАЗОВЫЕ ТЕРМОСТАТЫ</w:t>
            </w:r>
          </w:p>
          <w:p w:rsidR="00E851F7" w:rsidRPr="00017C52" w:rsidRDefault="00E851F7" w:rsidP="00E851F7">
            <w:pPr>
              <w:widowControl w:val="0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6D38DC" w:rsidRPr="00017C52" w:rsidRDefault="00E851F7" w:rsidP="009E184B">
            <w:pPr>
              <w:widowControl w:val="0"/>
              <w:jc w:val="center"/>
              <w:rPr>
                <w:rFonts w:ascii="Arial" w:hAnsi="Arial" w:cs="Arial"/>
                <w:sz w:val="28"/>
                <w:lang w:val="en-US"/>
              </w:rPr>
            </w:pPr>
            <w:r w:rsidRPr="00017C52">
              <w:rPr>
                <w:rFonts w:ascii="Arial" w:hAnsi="Arial" w:cs="Arial"/>
                <w:lang w:val="en-US"/>
              </w:rPr>
              <w:t xml:space="preserve">Safety and control devices for gas burners and gas-burning appliances </w:t>
            </w:r>
            <w:r w:rsidR="00255A84" w:rsidRPr="00017C52">
              <w:rPr>
                <w:rFonts w:ascii="Arial" w:hAnsi="Arial" w:cs="Arial"/>
                <w:lang w:val="en-US"/>
              </w:rPr>
              <w:t>-</w:t>
            </w:r>
            <w:r w:rsidRPr="00017C52">
              <w:rPr>
                <w:rFonts w:ascii="Arial" w:hAnsi="Arial" w:cs="Arial"/>
                <w:lang w:val="en-US"/>
              </w:rPr>
              <w:t xml:space="preserve"> Particular requirements </w:t>
            </w:r>
            <w:r w:rsidR="00255A84" w:rsidRPr="00017C52">
              <w:rPr>
                <w:rFonts w:ascii="Arial" w:hAnsi="Arial" w:cs="Arial"/>
                <w:lang w:val="en-US"/>
              </w:rPr>
              <w:t>-</w:t>
            </w:r>
            <w:r w:rsidRPr="00017C52">
              <w:rPr>
                <w:rFonts w:ascii="Arial" w:hAnsi="Arial" w:cs="Arial"/>
                <w:lang w:val="en-US"/>
              </w:rPr>
              <w:t xml:space="preserve"> Part </w:t>
            </w:r>
            <w:r w:rsidR="009E184B" w:rsidRPr="00017C52">
              <w:rPr>
                <w:rFonts w:ascii="Arial" w:hAnsi="Arial" w:cs="Arial"/>
                <w:lang w:val="en-US"/>
              </w:rPr>
              <w:t>9</w:t>
            </w:r>
            <w:r w:rsidRPr="00017C52">
              <w:rPr>
                <w:rFonts w:ascii="Arial" w:hAnsi="Arial" w:cs="Arial"/>
                <w:lang w:val="en-US"/>
              </w:rPr>
              <w:t xml:space="preserve">: </w:t>
            </w:r>
            <w:r w:rsidR="003C7B62" w:rsidRPr="00017C52">
              <w:rPr>
                <w:rFonts w:ascii="Arial" w:hAnsi="Arial" w:cs="Arial"/>
                <w:lang w:val="en-US"/>
              </w:rPr>
              <w:t>Mechanical gas thermostats</w:t>
            </w:r>
          </w:p>
        </w:tc>
      </w:tr>
    </w:tbl>
    <w:p w:rsidR="006D38DC" w:rsidRPr="003010A5" w:rsidRDefault="006D38DC" w:rsidP="00017C52">
      <w:pPr>
        <w:widowControl w:val="0"/>
        <w:shd w:val="clear" w:color="auto" w:fill="FFFFFF"/>
        <w:autoSpaceDE w:val="0"/>
        <w:ind w:left="4581"/>
        <w:jc w:val="right"/>
        <w:rPr>
          <w:rFonts w:ascii="Arial" w:hAnsi="Arial" w:cs="Arial"/>
          <w:b/>
          <w:bCs/>
        </w:rPr>
      </w:pPr>
      <w:r w:rsidRPr="003010A5">
        <w:rPr>
          <w:rFonts w:ascii="Arial" w:hAnsi="Arial" w:cs="Arial"/>
          <w:b/>
          <w:bCs/>
          <w:lang w:eastAsia="ar-SA"/>
        </w:rPr>
        <w:t>Дата введения</w:t>
      </w:r>
      <w:r w:rsidR="00D22079" w:rsidRPr="003010A5">
        <w:rPr>
          <w:rFonts w:ascii="Arial" w:hAnsi="Arial" w:cs="Arial"/>
          <w:b/>
          <w:bCs/>
          <w:lang w:eastAsia="ar-SA"/>
        </w:rPr>
        <w:t xml:space="preserve"> </w:t>
      </w:r>
      <w:r w:rsidRPr="003010A5">
        <w:rPr>
          <w:rFonts w:ascii="Arial" w:hAnsi="Arial" w:cs="Arial"/>
          <w:b/>
          <w:bCs/>
        </w:rPr>
        <w:t xml:space="preserve">– </w:t>
      </w:r>
    </w:p>
    <w:p w:rsidR="00714A0D" w:rsidRPr="000265E8" w:rsidRDefault="00714A0D" w:rsidP="000265E8">
      <w:pPr>
        <w:ind w:firstLine="567"/>
        <w:jc w:val="both"/>
        <w:rPr>
          <w:rFonts w:ascii="Arial" w:hAnsi="Arial" w:cs="Arial"/>
        </w:rPr>
      </w:pPr>
      <w:bookmarkStart w:id="1" w:name="_Toc360534355"/>
      <w:bookmarkStart w:id="2" w:name="_Toc360534428"/>
    </w:p>
    <w:p w:rsidR="006D38DC" w:rsidRPr="00017C52" w:rsidRDefault="00C25C31" w:rsidP="00ED0E67">
      <w:pPr>
        <w:ind w:firstLine="567"/>
        <w:jc w:val="both"/>
        <w:rPr>
          <w:rFonts w:ascii="Arial" w:hAnsi="Arial" w:cs="Arial"/>
          <w:b/>
          <w:sz w:val="28"/>
        </w:rPr>
      </w:pPr>
      <w:r w:rsidRPr="00017C52">
        <w:rPr>
          <w:rFonts w:ascii="Arial" w:hAnsi="Arial" w:cs="Arial"/>
          <w:b/>
          <w:sz w:val="28"/>
        </w:rPr>
        <w:t>1</w:t>
      </w:r>
      <w:r w:rsidR="006C6FFD" w:rsidRPr="00017C52">
        <w:rPr>
          <w:rFonts w:ascii="Arial" w:hAnsi="Arial" w:cs="Arial"/>
          <w:b/>
          <w:sz w:val="28"/>
        </w:rPr>
        <w:t xml:space="preserve"> </w:t>
      </w:r>
      <w:r w:rsidR="006D38DC" w:rsidRPr="00017C52">
        <w:rPr>
          <w:rFonts w:ascii="Arial" w:hAnsi="Arial" w:cs="Arial"/>
          <w:b/>
          <w:sz w:val="28"/>
        </w:rPr>
        <w:t>Область применения</w:t>
      </w:r>
      <w:bookmarkEnd w:id="1"/>
      <w:bookmarkEnd w:id="2"/>
    </w:p>
    <w:p w:rsidR="00EE69BC" w:rsidRPr="000265E8" w:rsidRDefault="00EE69BC" w:rsidP="000265E8">
      <w:pPr>
        <w:ind w:firstLine="567"/>
        <w:jc w:val="both"/>
        <w:rPr>
          <w:rFonts w:ascii="Arial" w:hAnsi="Arial" w:cs="Arial"/>
        </w:rPr>
      </w:pPr>
    </w:p>
    <w:p w:rsidR="0065116D" w:rsidRPr="0065116D" w:rsidRDefault="0065116D" w:rsidP="0065116D">
      <w:pPr>
        <w:ind w:firstLine="567"/>
        <w:jc w:val="both"/>
        <w:rPr>
          <w:rStyle w:val="FontStyle46"/>
          <w:rFonts w:ascii="Arial" w:hAnsi="Arial" w:cs="Arial"/>
          <w:b w:val="0"/>
          <w:sz w:val="24"/>
          <w:szCs w:val="24"/>
          <w:lang w:eastAsia="en-US"/>
        </w:rPr>
      </w:pP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Настоящий </w:t>
      </w:r>
      <w:r w:rsidR="005672D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стандарт</w:t>
      </w: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EB790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устанавливает</w:t>
      </w: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требования</w:t>
      </w:r>
      <w:r w:rsidR="00EB790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, </w:t>
      </w:r>
      <w:r w:rsidR="00EB790D" w:rsidRPr="00421BAB">
        <w:rPr>
          <w:rFonts w:ascii="Arial" w:hAnsi="Arial" w:cs="Arial"/>
          <w:color w:val="000000"/>
        </w:rPr>
        <w:t>предъявляемые</w:t>
      </w: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к </w:t>
      </w:r>
      <w:r w:rsidR="006D173A"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безопасности</w:t>
      </w:r>
      <w:r w:rsidR="006D173A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,</w:t>
      </w:r>
      <w:r w:rsidR="006D173A"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конструкции</w:t>
      </w:r>
      <w:r w:rsidR="006D173A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,</w:t>
      </w: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EB790D" w:rsidRPr="00421BAB">
        <w:rPr>
          <w:rFonts w:ascii="Arial" w:hAnsi="Arial" w:cs="Arial"/>
          <w:color w:val="000000"/>
        </w:rPr>
        <w:t>эксплуатационным характеристикам</w:t>
      </w:r>
      <w:r w:rsidR="00EB790D"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EB790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и испытаниям механических газовых термостатов, предназначенных</w:t>
      </w: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для </w:t>
      </w:r>
      <w:r w:rsidR="00EB790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применения</w:t>
      </w: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с газовыми горелками и </w:t>
      </w:r>
      <w:r w:rsidR="00E724A5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аппаратами</w:t>
      </w:r>
      <w:r w:rsidR="006D173A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(</w:t>
      </w: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далее </w:t>
      </w:r>
      <w:r w:rsidR="006D173A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–</w:t>
      </w: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термостаты</w:t>
      </w:r>
      <w:r w:rsidR="006D173A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)</w:t>
      </w: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.</w:t>
      </w:r>
    </w:p>
    <w:p w:rsidR="0065116D" w:rsidRPr="0065116D" w:rsidRDefault="0065116D" w:rsidP="0065116D">
      <w:pPr>
        <w:ind w:firstLine="567"/>
        <w:jc w:val="both"/>
        <w:rPr>
          <w:rStyle w:val="FontStyle46"/>
          <w:rFonts w:ascii="Arial" w:hAnsi="Arial" w:cs="Arial"/>
          <w:b w:val="0"/>
          <w:sz w:val="24"/>
          <w:szCs w:val="24"/>
          <w:lang w:eastAsia="en-US"/>
        </w:rPr>
      </w:pP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Настоящий </w:t>
      </w:r>
      <w:r w:rsidR="005672D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стандарт</w:t>
      </w:r>
      <w:r w:rsidR="005672D2"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применяется к механическим газовым термостатам номинальных присоединительных размеров до DN 50 включительно с заявленным максимальным давлением на входе до 50 кПа включительно для использования с природным газом, промышленным газ</w:t>
      </w:r>
      <w:r w:rsidR="00EB790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ом или сжиженным нефтяным газом</w:t>
      </w: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. Он не применим к агрессивным и отходящим газам.</w:t>
      </w:r>
    </w:p>
    <w:p w:rsidR="0065116D" w:rsidRPr="0065116D" w:rsidRDefault="005672D2" w:rsidP="0065116D">
      <w:pPr>
        <w:ind w:firstLine="567"/>
        <w:jc w:val="both"/>
        <w:rPr>
          <w:rStyle w:val="FontStyle46"/>
          <w:rFonts w:ascii="Arial" w:hAnsi="Arial" w:cs="Arial"/>
          <w:b w:val="0"/>
          <w:sz w:val="24"/>
          <w:szCs w:val="24"/>
          <w:lang w:eastAsia="en-US"/>
        </w:rPr>
      </w:pP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Настоящий </w:t>
      </w:r>
      <w:r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стандарт</w:t>
      </w: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65116D"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относится к механическим термостатам:</w:t>
      </w:r>
    </w:p>
    <w:p w:rsidR="0065116D" w:rsidRPr="0065116D" w:rsidRDefault="004063C2" w:rsidP="0065116D">
      <w:pPr>
        <w:ind w:firstLine="567"/>
        <w:jc w:val="both"/>
        <w:rPr>
          <w:rStyle w:val="FontStyle46"/>
          <w:rFonts w:ascii="Arial" w:hAnsi="Arial" w:cs="Arial"/>
          <w:b w:val="0"/>
          <w:sz w:val="24"/>
          <w:szCs w:val="24"/>
          <w:lang w:eastAsia="en-US"/>
        </w:rPr>
      </w:pPr>
      <w:proofErr w:type="gramStart"/>
      <w:r w:rsidRPr="004063C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-</w:t>
      </w:r>
      <w:r w:rsidR="0065116D"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управл</w:t>
      </w:r>
      <w:r w:rsidR="008F418F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яющим</w:t>
      </w:r>
      <w:r w:rsidR="0065116D"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потоком газа прямо или косвенно через встроенный газовый клапан, и которые не требуют внешней электрической энергии для своей работы;</w:t>
      </w:r>
      <w:proofErr w:type="gramEnd"/>
    </w:p>
    <w:p w:rsidR="0065116D" w:rsidRPr="004063C2" w:rsidRDefault="004063C2" w:rsidP="0065116D">
      <w:pPr>
        <w:ind w:firstLine="567"/>
        <w:jc w:val="both"/>
        <w:rPr>
          <w:rStyle w:val="FontStyle46"/>
          <w:rFonts w:ascii="Arial" w:hAnsi="Arial" w:cs="Arial"/>
          <w:b w:val="0"/>
          <w:sz w:val="24"/>
          <w:szCs w:val="24"/>
          <w:lang w:eastAsia="en-US"/>
        </w:rPr>
      </w:pPr>
      <w:r w:rsidRPr="004063C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-</w:t>
      </w:r>
      <w:r w:rsidR="0065116D"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</w:t>
      </w:r>
      <w:proofErr w:type="gramStart"/>
      <w:r w:rsidR="0065116D"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используе</w:t>
      </w:r>
      <w:r w:rsidR="008F418F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мым</w:t>
      </w:r>
      <w:proofErr w:type="gramEnd"/>
      <w:r w:rsidR="0065116D"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на газовых </w:t>
      </w:r>
      <w:r w:rsidR="00EB790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аппаратах</w:t>
      </w:r>
      <w:r w:rsidR="0065116D"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, где термостат не подвергается непосредственн</w:t>
      </w:r>
      <w:r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ому воздействию внешней среды;</w:t>
      </w:r>
    </w:p>
    <w:p w:rsidR="008F418F" w:rsidRDefault="004063C2" w:rsidP="0065116D">
      <w:pPr>
        <w:ind w:firstLine="567"/>
        <w:jc w:val="both"/>
        <w:rPr>
          <w:rStyle w:val="FontStyle46"/>
          <w:rFonts w:ascii="Arial" w:hAnsi="Arial" w:cs="Arial"/>
          <w:b w:val="0"/>
          <w:sz w:val="24"/>
          <w:szCs w:val="24"/>
          <w:lang w:eastAsia="en-US"/>
        </w:rPr>
      </w:pPr>
      <w:r w:rsidRPr="004063C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-</w:t>
      </w:r>
      <w:r w:rsidR="0065116D"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которые предназначены для выполнения функций управления.</w:t>
      </w:r>
    </w:p>
    <w:p w:rsidR="000265E8" w:rsidRDefault="0065116D" w:rsidP="0065116D">
      <w:pPr>
        <w:ind w:firstLine="567"/>
        <w:jc w:val="both"/>
        <w:rPr>
          <w:rStyle w:val="FontStyle46"/>
          <w:rFonts w:ascii="Arial" w:hAnsi="Arial" w:cs="Arial"/>
          <w:b w:val="0"/>
          <w:sz w:val="24"/>
          <w:szCs w:val="24"/>
          <w:lang w:eastAsia="en-US"/>
        </w:rPr>
      </w:pP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Настоящий </w:t>
      </w:r>
      <w:r w:rsidR="008F418F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стандарт</w:t>
      </w:r>
      <w:r w:rsidR="008F418F"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Pr="0065116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охватывает только типовые испытания.</w:t>
      </w:r>
    </w:p>
    <w:p w:rsidR="0065116D" w:rsidRPr="00024E9F" w:rsidRDefault="0065116D" w:rsidP="0065116D">
      <w:pPr>
        <w:ind w:firstLine="567"/>
        <w:jc w:val="both"/>
        <w:rPr>
          <w:rFonts w:ascii="Arial" w:hAnsi="Arial" w:cs="Arial"/>
        </w:rPr>
      </w:pPr>
    </w:p>
    <w:p w:rsidR="000265E8" w:rsidRPr="00017C52" w:rsidRDefault="000265E8" w:rsidP="00ED0E67">
      <w:pPr>
        <w:ind w:firstLine="567"/>
        <w:jc w:val="both"/>
        <w:rPr>
          <w:rFonts w:ascii="Arial" w:hAnsi="Arial" w:cs="Arial"/>
          <w:b/>
          <w:sz w:val="28"/>
        </w:rPr>
      </w:pPr>
      <w:r w:rsidRPr="00017C52">
        <w:rPr>
          <w:rFonts w:ascii="Arial" w:hAnsi="Arial" w:cs="Arial"/>
          <w:b/>
          <w:sz w:val="28"/>
        </w:rPr>
        <w:t>2 Нормативные ссылки</w:t>
      </w:r>
    </w:p>
    <w:p w:rsidR="000265E8" w:rsidRPr="00024E9F" w:rsidRDefault="000265E8" w:rsidP="000265E8">
      <w:pPr>
        <w:ind w:firstLine="567"/>
        <w:jc w:val="both"/>
        <w:rPr>
          <w:rFonts w:ascii="Arial" w:hAnsi="Arial" w:cs="Arial"/>
          <w:b/>
        </w:rPr>
      </w:pPr>
    </w:p>
    <w:p w:rsidR="009E5A25" w:rsidRPr="00AA26E8" w:rsidRDefault="0096022A" w:rsidP="00AA26E8">
      <w:pPr>
        <w:tabs>
          <w:tab w:val="left" w:pos="142"/>
        </w:tabs>
        <w:ind w:firstLine="567"/>
        <w:jc w:val="both"/>
        <w:rPr>
          <w:rFonts w:ascii="Arial" w:hAnsi="Arial" w:cs="Arial"/>
          <w:bCs/>
          <w:color w:val="000000"/>
          <w:kern w:val="2"/>
        </w:rPr>
      </w:pPr>
      <w:r w:rsidRPr="00AA26E8">
        <w:rPr>
          <w:rFonts w:ascii="Arial" w:hAnsi="Arial" w:cs="Arial"/>
          <w:bCs/>
          <w:color w:val="000000"/>
          <w:kern w:val="2"/>
        </w:rPr>
        <w:t>В настоящем стандарте использованы ссылки на следующие стандарты:</w:t>
      </w:r>
    </w:p>
    <w:p w:rsidR="005A130A" w:rsidRPr="00AA26E8" w:rsidRDefault="005A130A" w:rsidP="00ED0E67">
      <w:pPr>
        <w:autoSpaceDE w:val="0"/>
        <w:autoSpaceDN w:val="0"/>
        <w:adjustRightInd w:val="0"/>
        <w:ind w:firstLine="567"/>
        <w:jc w:val="both"/>
        <w:rPr>
          <w:rStyle w:val="FontStyle52"/>
          <w:rFonts w:ascii="Arial" w:hAnsi="Arial" w:cs="Arial"/>
          <w:b w:val="0"/>
          <w:bCs w:val="0"/>
          <w:iCs/>
          <w:color w:val="auto"/>
          <w:sz w:val="24"/>
          <w:szCs w:val="24"/>
          <w:lang w:val="en-US"/>
        </w:rPr>
      </w:pPr>
      <w:proofErr w:type="gramStart"/>
      <w:r w:rsidRPr="008F418F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ISO</w:t>
      </w:r>
      <w:r w:rsidR="00167092" w:rsidRPr="008F418F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 xml:space="preserve"> 23550:2018</w:t>
      </w:r>
      <w:r w:rsidRPr="008F418F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Pr="00AA26E8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Устройства обеспечения безопасности и контроля над газовыми горелками и плитами.</w:t>
      </w:r>
      <w:proofErr w:type="gramEnd"/>
      <w:r w:rsidRPr="00AA26E8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 xml:space="preserve"> Общие</w:t>
      </w:r>
      <w:r w:rsidRPr="00AA26E8">
        <w:rPr>
          <w:rStyle w:val="FontStyle40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AA26E8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требования</w:t>
      </w:r>
      <w:r w:rsidRPr="00AA26E8">
        <w:rPr>
          <w:rStyle w:val="FontStyle40"/>
          <w:rFonts w:ascii="Arial" w:hAnsi="Arial" w:cs="Arial"/>
          <w:sz w:val="24"/>
          <w:szCs w:val="24"/>
          <w:lang w:val="en-US" w:eastAsia="en-US"/>
        </w:rPr>
        <w:t xml:space="preserve"> </w:t>
      </w:r>
      <w:r w:rsidR="00AA26E8" w:rsidRPr="00AA26E8">
        <w:rPr>
          <w:rStyle w:val="FontStyle40"/>
          <w:rFonts w:ascii="Arial" w:hAnsi="Arial" w:cs="Arial"/>
          <w:i w:val="0"/>
          <w:sz w:val="24"/>
          <w:szCs w:val="24"/>
          <w:lang w:val="en-US" w:eastAsia="en-US"/>
        </w:rPr>
        <w:t>(</w:t>
      </w:r>
      <w:r w:rsidR="00AA26E8" w:rsidRPr="00AA26E8">
        <w:rPr>
          <w:rFonts w:ascii="Arial" w:hAnsi="Arial" w:cs="Arial"/>
          <w:iCs/>
          <w:lang w:val="en-US"/>
        </w:rPr>
        <w:t xml:space="preserve">Safety and control devices for gas burners and gas-burning appliances </w:t>
      </w:r>
      <w:r w:rsidR="00255A84">
        <w:rPr>
          <w:rFonts w:ascii="Arial" w:hAnsi="Arial" w:cs="Arial"/>
          <w:iCs/>
          <w:lang w:val="en-US"/>
        </w:rPr>
        <w:t>-</w:t>
      </w:r>
      <w:r w:rsidR="00AA26E8" w:rsidRPr="00AA26E8">
        <w:rPr>
          <w:rFonts w:ascii="Arial" w:hAnsi="Arial" w:cs="Arial"/>
          <w:iCs/>
          <w:lang w:val="en-US"/>
        </w:rPr>
        <w:t xml:space="preserve"> General requirements</w:t>
      </w:r>
      <w:r w:rsidRPr="00AA26E8">
        <w:rPr>
          <w:rStyle w:val="FontStyle40"/>
          <w:rFonts w:ascii="Arial" w:hAnsi="Arial" w:cs="Arial"/>
          <w:i w:val="0"/>
          <w:sz w:val="24"/>
          <w:szCs w:val="24"/>
          <w:lang w:val="en-US" w:eastAsia="en-US"/>
        </w:rPr>
        <w:t>)</w:t>
      </w:r>
      <w:r w:rsidRPr="00AA26E8">
        <w:rPr>
          <w:rStyle w:val="FontStyle40"/>
          <w:rFonts w:ascii="Arial" w:hAnsi="Arial" w:cs="Arial"/>
          <w:sz w:val="24"/>
          <w:szCs w:val="24"/>
          <w:lang w:val="en-US" w:eastAsia="en-US"/>
        </w:rPr>
        <w:t>.</w:t>
      </w:r>
    </w:p>
    <w:p w:rsidR="00A6115F" w:rsidRPr="00AA26E8" w:rsidRDefault="00A6115F" w:rsidP="000265E8">
      <w:pPr>
        <w:ind w:firstLine="567"/>
        <w:jc w:val="both"/>
        <w:rPr>
          <w:rFonts w:ascii="Arial" w:hAnsi="Arial" w:cs="Arial"/>
          <w:lang w:val="en-US"/>
        </w:rPr>
      </w:pPr>
    </w:p>
    <w:p w:rsidR="005A130A" w:rsidRPr="00017C52" w:rsidRDefault="005A130A" w:rsidP="00ED0E67">
      <w:pPr>
        <w:pStyle w:val="Style32"/>
        <w:widowControl/>
        <w:ind w:firstLine="567"/>
        <w:jc w:val="both"/>
        <w:rPr>
          <w:rStyle w:val="FontStyle54"/>
          <w:rFonts w:ascii="Arial" w:hAnsi="Arial" w:cs="Arial"/>
          <w:sz w:val="28"/>
          <w:szCs w:val="24"/>
          <w:lang w:eastAsia="en-US"/>
        </w:rPr>
      </w:pPr>
      <w:r w:rsidRPr="00017C52">
        <w:rPr>
          <w:rStyle w:val="FontStyle54"/>
          <w:rFonts w:ascii="Arial" w:hAnsi="Arial" w:cs="Arial"/>
          <w:sz w:val="28"/>
          <w:szCs w:val="24"/>
          <w:lang w:eastAsia="en-US"/>
        </w:rPr>
        <w:t>3 Термины и определения</w:t>
      </w:r>
    </w:p>
    <w:p w:rsidR="009031CC" w:rsidRPr="00AA26E8" w:rsidRDefault="009031CC" w:rsidP="000265E8">
      <w:pPr>
        <w:ind w:firstLine="567"/>
        <w:jc w:val="both"/>
        <w:rPr>
          <w:rFonts w:ascii="Arial" w:hAnsi="Arial" w:cs="Arial"/>
          <w:b/>
        </w:rPr>
      </w:pPr>
    </w:p>
    <w:p w:rsidR="005A130A" w:rsidRDefault="000E3647" w:rsidP="00ED0E6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настоящем стандарте примен</w:t>
      </w:r>
      <w:r w:rsidRPr="000E3647">
        <w:rPr>
          <w:rFonts w:ascii="Arial" w:hAnsi="Arial" w:cs="Arial"/>
        </w:rPr>
        <w:t>яются</w:t>
      </w:r>
      <w:r w:rsidR="005A130A" w:rsidRPr="000E3647">
        <w:rPr>
          <w:rFonts w:ascii="Arial" w:hAnsi="Arial" w:cs="Arial"/>
        </w:rPr>
        <w:t xml:space="preserve"> термины по ISO 23550, а также следующие термины с соответствующими определениями:</w:t>
      </w:r>
    </w:p>
    <w:p w:rsidR="00580148" w:rsidRDefault="00167092" w:rsidP="00ED0E6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3.1 </w:t>
      </w:r>
      <w:r w:rsidR="00580148" w:rsidRPr="00580148">
        <w:rPr>
          <w:rFonts w:ascii="Arial" w:hAnsi="Arial" w:cs="Arial"/>
          <w:b/>
        </w:rPr>
        <w:t>механический термостат</w:t>
      </w:r>
      <w:r>
        <w:rPr>
          <w:rFonts w:ascii="Arial" w:hAnsi="Arial" w:cs="Arial"/>
          <w:b/>
        </w:rPr>
        <w:t xml:space="preserve"> </w:t>
      </w:r>
      <w:r w:rsidRPr="00167092">
        <w:rPr>
          <w:rFonts w:ascii="Arial" w:hAnsi="Arial" w:cs="Arial"/>
        </w:rPr>
        <w:t>(</w:t>
      </w:r>
      <w:proofErr w:type="spellStart"/>
      <w:r w:rsidR="00580148" w:rsidRPr="00580148">
        <w:rPr>
          <w:rFonts w:ascii="Arial" w:hAnsi="Arial" w:cs="Arial"/>
        </w:rPr>
        <w:t>mechanical</w:t>
      </w:r>
      <w:proofErr w:type="spellEnd"/>
      <w:r w:rsidR="00580148" w:rsidRPr="00580148">
        <w:rPr>
          <w:rFonts w:ascii="Arial" w:hAnsi="Arial" w:cs="Arial"/>
        </w:rPr>
        <w:t xml:space="preserve"> </w:t>
      </w:r>
      <w:proofErr w:type="spellStart"/>
      <w:r w:rsidR="00580148" w:rsidRPr="00580148">
        <w:rPr>
          <w:rFonts w:ascii="Arial" w:hAnsi="Arial" w:cs="Arial"/>
        </w:rPr>
        <w:t>thermostat</w:t>
      </w:r>
      <w:proofErr w:type="spellEnd"/>
      <w:r w:rsidRPr="0016709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: </w:t>
      </w:r>
      <w:r w:rsidR="008F418F">
        <w:rPr>
          <w:rFonts w:ascii="Arial" w:hAnsi="Arial" w:cs="Arial"/>
        </w:rPr>
        <w:t>Т</w:t>
      </w:r>
      <w:r w:rsidR="00580148" w:rsidRPr="00580148">
        <w:rPr>
          <w:rFonts w:ascii="Arial" w:hAnsi="Arial" w:cs="Arial"/>
        </w:rPr>
        <w:t>ермостат, который регулирует температуру путем регулировки расхода в соответствии с температурой термодатчика (3.11) без какой-либо внешней энергии, так что температура остается в определенных пределах</w:t>
      </w:r>
      <w:r w:rsidR="00580148">
        <w:rPr>
          <w:rFonts w:ascii="Arial" w:hAnsi="Arial" w:cs="Arial"/>
        </w:rPr>
        <w:t>.</w:t>
      </w:r>
    </w:p>
    <w:p w:rsidR="001B0445" w:rsidRDefault="00167092" w:rsidP="00ED0E6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3.2 </w:t>
      </w:r>
      <w:r w:rsidR="00580148" w:rsidRPr="00580148">
        <w:rPr>
          <w:rFonts w:ascii="Arial" w:hAnsi="Arial" w:cs="Arial"/>
          <w:b/>
        </w:rPr>
        <w:t xml:space="preserve">регулируемый термостат </w:t>
      </w:r>
      <w:r>
        <w:rPr>
          <w:rFonts w:ascii="Arial" w:hAnsi="Arial" w:cs="Arial"/>
        </w:rPr>
        <w:t>(</w:t>
      </w:r>
      <w:proofErr w:type="spellStart"/>
      <w:r w:rsidR="00580148" w:rsidRPr="00580148">
        <w:rPr>
          <w:rFonts w:ascii="Arial" w:hAnsi="Arial" w:cs="Arial"/>
        </w:rPr>
        <w:t>adjustable</w:t>
      </w:r>
      <w:proofErr w:type="spellEnd"/>
      <w:r w:rsidR="00580148" w:rsidRPr="00580148">
        <w:rPr>
          <w:rFonts w:ascii="Arial" w:hAnsi="Arial" w:cs="Arial"/>
        </w:rPr>
        <w:t xml:space="preserve"> </w:t>
      </w:r>
      <w:proofErr w:type="spellStart"/>
      <w:r w:rsidR="00580148" w:rsidRPr="00580148">
        <w:rPr>
          <w:rFonts w:ascii="Arial" w:hAnsi="Arial" w:cs="Arial"/>
        </w:rPr>
        <w:t>thermostat</w:t>
      </w:r>
      <w:proofErr w:type="spellEnd"/>
      <w:r>
        <w:rPr>
          <w:rFonts w:ascii="Arial" w:hAnsi="Arial" w:cs="Arial"/>
        </w:rPr>
        <w:t xml:space="preserve">): </w:t>
      </w:r>
      <w:r w:rsidR="008F418F">
        <w:rPr>
          <w:rFonts w:ascii="Arial" w:hAnsi="Arial" w:cs="Arial"/>
        </w:rPr>
        <w:t>М</w:t>
      </w:r>
      <w:r w:rsidR="00580148" w:rsidRPr="00580148">
        <w:rPr>
          <w:rFonts w:ascii="Arial" w:hAnsi="Arial" w:cs="Arial"/>
        </w:rPr>
        <w:t>еханический термостат (3.1)</w:t>
      </w:r>
      <w:r w:rsidR="00EB790D">
        <w:rPr>
          <w:rFonts w:ascii="Arial" w:hAnsi="Arial" w:cs="Arial"/>
        </w:rPr>
        <w:t>,</w:t>
      </w:r>
      <w:r w:rsidR="00580148" w:rsidRPr="00580148">
        <w:rPr>
          <w:rFonts w:ascii="Arial" w:hAnsi="Arial" w:cs="Arial"/>
        </w:rPr>
        <w:t xml:space="preserve"> в котором пользователь может регулировать заданное значение температуры (3.15) в любом диапазоне между минимальным и максимальным значениями</w:t>
      </w:r>
      <w:r w:rsidR="008F418F">
        <w:rPr>
          <w:rFonts w:ascii="Arial" w:hAnsi="Arial" w:cs="Arial"/>
        </w:rPr>
        <w:t>.</w:t>
      </w:r>
    </w:p>
    <w:p w:rsidR="001B0445" w:rsidRDefault="001B0445" w:rsidP="00ED0E6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3.3 </w:t>
      </w:r>
      <w:r w:rsidR="00580148" w:rsidRPr="00580148">
        <w:rPr>
          <w:rFonts w:ascii="Arial" w:hAnsi="Arial" w:cs="Arial"/>
          <w:b/>
          <w:bCs/>
        </w:rPr>
        <w:t xml:space="preserve">термостат с установленной настройкой </w:t>
      </w:r>
      <w:r w:rsidRPr="001B0445">
        <w:rPr>
          <w:rFonts w:ascii="Arial" w:hAnsi="Arial" w:cs="Arial"/>
          <w:bCs/>
        </w:rPr>
        <w:t>(</w:t>
      </w:r>
      <w:proofErr w:type="spellStart"/>
      <w:r w:rsidR="00580148" w:rsidRPr="00580148">
        <w:rPr>
          <w:rFonts w:ascii="Arial" w:hAnsi="Arial" w:cs="Arial"/>
          <w:bCs/>
        </w:rPr>
        <w:t>fixed</w:t>
      </w:r>
      <w:proofErr w:type="spellEnd"/>
      <w:r w:rsidR="00580148" w:rsidRPr="00580148">
        <w:rPr>
          <w:rFonts w:ascii="Arial" w:hAnsi="Arial" w:cs="Arial"/>
          <w:bCs/>
        </w:rPr>
        <w:t xml:space="preserve"> </w:t>
      </w:r>
      <w:proofErr w:type="spellStart"/>
      <w:r w:rsidR="00580148" w:rsidRPr="00580148">
        <w:rPr>
          <w:rFonts w:ascii="Arial" w:hAnsi="Arial" w:cs="Arial"/>
          <w:bCs/>
        </w:rPr>
        <w:t>setting</w:t>
      </w:r>
      <w:proofErr w:type="spellEnd"/>
      <w:r w:rsidR="00580148" w:rsidRPr="00580148">
        <w:rPr>
          <w:rFonts w:ascii="Arial" w:hAnsi="Arial" w:cs="Arial"/>
          <w:bCs/>
        </w:rPr>
        <w:t xml:space="preserve"> </w:t>
      </w:r>
      <w:proofErr w:type="spellStart"/>
      <w:r w:rsidR="00580148" w:rsidRPr="00580148">
        <w:rPr>
          <w:rFonts w:ascii="Arial" w:hAnsi="Arial" w:cs="Arial"/>
          <w:bCs/>
        </w:rPr>
        <w:t>thermostat</w:t>
      </w:r>
      <w:proofErr w:type="spellEnd"/>
      <w:r w:rsidRPr="001B0445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:</w:t>
      </w:r>
      <w:r w:rsidRPr="008F418F">
        <w:rPr>
          <w:rFonts w:ascii="Arial" w:hAnsi="Arial" w:cs="Arial"/>
          <w:bCs/>
        </w:rPr>
        <w:t xml:space="preserve"> </w:t>
      </w:r>
      <w:r w:rsidR="008F418F" w:rsidRPr="008F418F">
        <w:rPr>
          <w:rFonts w:ascii="Arial" w:hAnsi="Arial" w:cs="Arial"/>
          <w:bCs/>
        </w:rPr>
        <w:t>М</w:t>
      </w:r>
      <w:r w:rsidR="00580148" w:rsidRPr="008F418F">
        <w:rPr>
          <w:rFonts w:ascii="Arial" w:hAnsi="Arial" w:cs="Arial"/>
        </w:rPr>
        <w:t>еханический</w:t>
      </w:r>
      <w:r w:rsidR="00580148" w:rsidRPr="00580148">
        <w:rPr>
          <w:rFonts w:ascii="Arial" w:hAnsi="Arial" w:cs="Arial"/>
        </w:rPr>
        <w:t xml:space="preserve"> термостат (3.1)</w:t>
      </w:r>
      <w:r w:rsidR="00EA3339">
        <w:rPr>
          <w:rFonts w:ascii="Arial" w:hAnsi="Arial" w:cs="Arial"/>
        </w:rPr>
        <w:t>,</w:t>
      </w:r>
      <w:r w:rsidR="00580148" w:rsidRPr="00580148">
        <w:rPr>
          <w:rFonts w:ascii="Arial" w:hAnsi="Arial" w:cs="Arial"/>
        </w:rPr>
        <w:t xml:space="preserve"> который имеет заранее установленную фиксированную рабочую температуру, которая не может быть отрегулирована пользователем</w:t>
      </w:r>
      <w:r w:rsidR="00580148">
        <w:rPr>
          <w:rFonts w:ascii="Arial" w:hAnsi="Arial" w:cs="Arial"/>
        </w:rPr>
        <w:t>.</w:t>
      </w:r>
    </w:p>
    <w:p w:rsidR="001B0445" w:rsidRDefault="001B0445" w:rsidP="00ED0E67">
      <w:pPr>
        <w:ind w:firstLine="56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3.4 </w:t>
      </w:r>
      <w:r w:rsidR="00580148" w:rsidRPr="00580148">
        <w:rPr>
          <w:rFonts w:ascii="Arial" w:hAnsi="Arial" w:cs="Arial"/>
          <w:b/>
          <w:bCs/>
        </w:rPr>
        <w:t xml:space="preserve">термостат мгновенного действия </w:t>
      </w:r>
      <w:r w:rsidRPr="001B0445">
        <w:rPr>
          <w:rFonts w:ascii="Arial" w:hAnsi="Arial" w:cs="Arial"/>
          <w:bCs/>
        </w:rPr>
        <w:t>(</w:t>
      </w:r>
      <w:proofErr w:type="spellStart"/>
      <w:r w:rsidR="0081642D" w:rsidRPr="0081642D">
        <w:rPr>
          <w:rFonts w:ascii="Arial" w:hAnsi="Arial" w:cs="Arial"/>
          <w:bCs/>
        </w:rPr>
        <w:t>snap-acting</w:t>
      </w:r>
      <w:proofErr w:type="spellEnd"/>
      <w:r w:rsidR="0081642D" w:rsidRPr="0081642D">
        <w:rPr>
          <w:rFonts w:ascii="Arial" w:hAnsi="Arial" w:cs="Arial"/>
          <w:bCs/>
        </w:rPr>
        <w:t xml:space="preserve"> </w:t>
      </w:r>
      <w:proofErr w:type="spellStart"/>
      <w:r w:rsidR="0081642D" w:rsidRPr="0081642D">
        <w:rPr>
          <w:rFonts w:ascii="Arial" w:hAnsi="Arial" w:cs="Arial"/>
          <w:bCs/>
        </w:rPr>
        <w:t>thermostat</w:t>
      </w:r>
      <w:proofErr w:type="spellEnd"/>
      <w:r w:rsidRPr="001B0445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: </w:t>
      </w:r>
      <w:r w:rsidR="00EA3339">
        <w:rPr>
          <w:rFonts w:ascii="Arial" w:hAnsi="Arial" w:cs="Arial"/>
          <w:bCs/>
        </w:rPr>
        <w:t>М</w:t>
      </w:r>
      <w:r w:rsidR="00580148" w:rsidRPr="00580148">
        <w:rPr>
          <w:rFonts w:ascii="Arial" w:hAnsi="Arial" w:cs="Arial"/>
          <w:bCs/>
        </w:rPr>
        <w:t xml:space="preserve">еханический термостат (3.1) только с двумя положениями для расхода, т.е. «полный </w:t>
      </w:r>
      <w:proofErr w:type="spellStart"/>
      <w:r w:rsidR="00580148" w:rsidRPr="00580148">
        <w:rPr>
          <w:rFonts w:ascii="Arial" w:hAnsi="Arial" w:cs="Arial"/>
          <w:bCs/>
        </w:rPr>
        <w:t>вкл-выкл</w:t>
      </w:r>
      <w:proofErr w:type="spellEnd"/>
      <w:r w:rsidR="00580148" w:rsidRPr="00580148">
        <w:rPr>
          <w:rFonts w:ascii="Arial" w:hAnsi="Arial" w:cs="Arial"/>
          <w:bCs/>
        </w:rPr>
        <w:t xml:space="preserve">», «полный </w:t>
      </w:r>
      <w:proofErr w:type="spellStart"/>
      <w:r w:rsidR="00580148" w:rsidRPr="00580148">
        <w:rPr>
          <w:rFonts w:ascii="Arial" w:hAnsi="Arial" w:cs="Arial"/>
          <w:bCs/>
        </w:rPr>
        <w:t>вкл-уменьшенный</w:t>
      </w:r>
      <w:proofErr w:type="spellEnd"/>
      <w:r w:rsidR="00580148" w:rsidRPr="00580148">
        <w:rPr>
          <w:rFonts w:ascii="Arial" w:hAnsi="Arial" w:cs="Arial"/>
          <w:bCs/>
        </w:rPr>
        <w:t xml:space="preserve"> расход» или «уменьшенный </w:t>
      </w:r>
      <w:proofErr w:type="spellStart"/>
      <w:r w:rsidR="00580148" w:rsidRPr="00580148">
        <w:rPr>
          <w:rFonts w:ascii="Arial" w:hAnsi="Arial" w:cs="Arial"/>
          <w:bCs/>
        </w:rPr>
        <w:t>расход-выкл</w:t>
      </w:r>
      <w:proofErr w:type="spellEnd"/>
      <w:r w:rsidR="00580148" w:rsidRPr="00580148">
        <w:rPr>
          <w:rFonts w:ascii="Arial" w:hAnsi="Arial" w:cs="Arial"/>
          <w:bCs/>
        </w:rPr>
        <w:t>»</w:t>
      </w:r>
      <w:r w:rsidR="00580148">
        <w:rPr>
          <w:rFonts w:ascii="Arial" w:hAnsi="Arial" w:cs="Arial"/>
          <w:bCs/>
        </w:rPr>
        <w:t>.</w:t>
      </w:r>
    </w:p>
    <w:p w:rsidR="001B0445" w:rsidRDefault="001B0445" w:rsidP="00ED0E67">
      <w:pPr>
        <w:ind w:firstLine="567"/>
        <w:jc w:val="both"/>
        <w:rPr>
          <w:rFonts w:ascii="Arial" w:hAnsi="Arial" w:cs="Arial"/>
          <w:b/>
          <w:bCs/>
        </w:rPr>
      </w:pPr>
      <w:r w:rsidRPr="001B0445">
        <w:rPr>
          <w:rFonts w:ascii="Arial" w:hAnsi="Arial" w:cs="Arial"/>
          <w:bCs/>
        </w:rPr>
        <w:t>3.5</w:t>
      </w:r>
      <w:r>
        <w:rPr>
          <w:rFonts w:ascii="Arial" w:hAnsi="Arial" w:cs="Arial"/>
          <w:b/>
          <w:bCs/>
        </w:rPr>
        <w:t xml:space="preserve"> </w:t>
      </w:r>
      <w:r w:rsidR="00580148" w:rsidRPr="00580148">
        <w:rPr>
          <w:rFonts w:ascii="Arial" w:hAnsi="Arial" w:cs="Arial"/>
          <w:b/>
          <w:bCs/>
        </w:rPr>
        <w:t>регулирующий термостат</w:t>
      </w:r>
      <w:r>
        <w:rPr>
          <w:rFonts w:ascii="Arial" w:hAnsi="Arial" w:cs="Arial"/>
          <w:b/>
          <w:bCs/>
        </w:rPr>
        <w:t xml:space="preserve"> </w:t>
      </w:r>
      <w:r w:rsidRPr="001B0445">
        <w:rPr>
          <w:rFonts w:ascii="Arial" w:hAnsi="Arial" w:cs="Arial"/>
          <w:bCs/>
        </w:rPr>
        <w:t>(</w:t>
      </w:r>
      <w:proofErr w:type="spellStart"/>
      <w:r w:rsidR="0081642D" w:rsidRPr="0081642D">
        <w:rPr>
          <w:rFonts w:ascii="Arial" w:hAnsi="Arial" w:cs="Arial"/>
          <w:bCs/>
        </w:rPr>
        <w:t>modulating</w:t>
      </w:r>
      <w:proofErr w:type="spellEnd"/>
      <w:r w:rsidR="0081642D" w:rsidRPr="0081642D">
        <w:rPr>
          <w:rFonts w:ascii="Arial" w:hAnsi="Arial" w:cs="Arial"/>
          <w:bCs/>
        </w:rPr>
        <w:t xml:space="preserve"> </w:t>
      </w:r>
      <w:proofErr w:type="spellStart"/>
      <w:r w:rsidR="0081642D" w:rsidRPr="0081642D">
        <w:rPr>
          <w:rFonts w:ascii="Arial" w:hAnsi="Arial" w:cs="Arial"/>
          <w:bCs/>
        </w:rPr>
        <w:t>thermostat</w:t>
      </w:r>
      <w:proofErr w:type="spellEnd"/>
      <w:r w:rsidRPr="001B0445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: </w:t>
      </w:r>
      <w:r w:rsidR="00EA3339">
        <w:rPr>
          <w:rFonts w:ascii="Arial" w:hAnsi="Arial" w:cs="Arial"/>
          <w:bCs/>
        </w:rPr>
        <w:t>М</w:t>
      </w:r>
      <w:r w:rsidR="00580148" w:rsidRPr="00580148">
        <w:rPr>
          <w:rFonts w:ascii="Arial" w:hAnsi="Arial" w:cs="Arial"/>
          <w:bCs/>
        </w:rPr>
        <w:t>еханический термостат (3.1)</w:t>
      </w:r>
      <w:r w:rsidR="00EA3339">
        <w:rPr>
          <w:rFonts w:ascii="Arial" w:hAnsi="Arial" w:cs="Arial"/>
          <w:bCs/>
        </w:rPr>
        <w:t>,</w:t>
      </w:r>
      <w:r w:rsidR="00580148" w:rsidRPr="00580148">
        <w:rPr>
          <w:rFonts w:ascii="Arial" w:hAnsi="Arial" w:cs="Arial"/>
          <w:bCs/>
        </w:rPr>
        <w:t xml:space="preserve"> который управляет скоростью потока в соответствии с заданной и непрерывной функцией термодатчика (3.11)</w:t>
      </w:r>
      <w:r w:rsidR="00580148">
        <w:rPr>
          <w:rFonts w:ascii="Arial" w:hAnsi="Arial" w:cs="Arial"/>
          <w:bCs/>
        </w:rPr>
        <w:t>.</w:t>
      </w:r>
    </w:p>
    <w:p w:rsidR="001B0445" w:rsidRDefault="001B0445" w:rsidP="00ED0E67">
      <w:pPr>
        <w:ind w:firstLine="567"/>
        <w:jc w:val="both"/>
        <w:rPr>
          <w:rFonts w:ascii="Arial" w:hAnsi="Arial" w:cs="Arial"/>
        </w:rPr>
      </w:pPr>
      <w:r w:rsidRPr="001B0445">
        <w:rPr>
          <w:rFonts w:ascii="Arial" w:hAnsi="Arial" w:cs="Arial"/>
          <w:bCs/>
        </w:rPr>
        <w:t>3.6</w:t>
      </w:r>
      <w:r>
        <w:rPr>
          <w:rFonts w:ascii="Arial" w:hAnsi="Arial" w:cs="Arial"/>
          <w:b/>
          <w:bCs/>
        </w:rPr>
        <w:t xml:space="preserve"> </w:t>
      </w:r>
      <w:r w:rsidR="00580148" w:rsidRPr="00580148">
        <w:rPr>
          <w:rFonts w:ascii="Arial" w:hAnsi="Arial" w:cs="Arial"/>
          <w:b/>
          <w:bCs/>
        </w:rPr>
        <w:t xml:space="preserve">регулирующий термостат </w:t>
      </w:r>
      <w:r w:rsidRPr="001B0445">
        <w:rPr>
          <w:rFonts w:ascii="Arial" w:hAnsi="Arial" w:cs="Arial"/>
          <w:bCs/>
        </w:rPr>
        <w:t>(</w:t>
      </w:r>
      <w:proofErr w:type="spellStart"/>
      <w:r w:rsidR="0081642D" w:rsidRPr="0081642D">
        <w:rPr>
          <w:rFonts w:ascii="Arial" w:hAnsi="Arial" w:cs="Arial"/>
          <w:bCs/>
          <w:color w:val="221E1F"/>
        </w:rPr>
        <w:t>modulating</w:t>
      </w:r>
      <w:proofErr w:type="spellEnd"/>
      <w:r w:rsidR="0081642D" w:rsidRPr="0081642D">
        <w:rPr>
          <w:rFonts w:ascii="Arial" w:hAnsi="Arial" w:cs="Arial"/>
          <w:bCs/>
          <w:color w:val="221E1F"/>
        </w:rPr>
        <w:t xml:space="preserve"> </w:t>
      </w:r>
      <w:proofErr w:type="spellStart"/>
      <w:r w:rsidR="0081642D" w:rsidRPr="0081642D">
        <w:rPr>
          <w:rFonts w:ascii="Arial" w:hAnsi="Arial" w:cs="Arial"/>
          <w:bCs/>
          <w:color w:val="221E1F"/>
        </w:rPr>
        <w:t>thermostat</w:t>
      </w:r>
      <w:proofErr w:type="spellEnd"/>
      <w:r w:rsidRPr="001B0445">
        <w:rPr>
          <w:rFonts w:ascii="Arial" w:hAnsi="Arial" w:cs="Arial"/>
          <w:bCs/>
        </w:rPr>
        <w:t>)</w:t>
      </w:r>
      <w:r w:rsidR="00984F17">
        <w:rPr>
          <w:rFonts w:ascii="Arial" w:hAnsi="Arial" w:cs="Arial"/>
          <w:bCs/>
        </w:rPr>
        <w:t xml:space="preserve">: </w:t>
      </w:r>
      <w:r w:rsidR="00EA3339">
        <w:rPr>
          <w:rFonts w:ascii="Arial" w:hAnsi="Arial" w:cs="Arial"/>
          <w:bCs/>
        </w:rPr>
        <w:t>М</w:t>
      </w:r>
      <w:r w:rsidR="00580148" w:rsidRPr="00580148">
        <w:rPr>
          <w:rFonts w:ascii="Arial" w:hAnsi="Arial" w:cs="Arial"/>
        </w:rPr>
        <w:t>еханический термостат (3.1)</w:t>
      </w:r>
      <w:r w:rsidR="00EA3339">
        <w:rPr>
          <w:rFonts w:ascii="Arial" w:hAnsi="Arial" w:cs="Arial"/>
        </w:rPr>
        <w:t>,</w:t>
      </w:r>
      <w:r w:rsidR="00580148" w:rsidRPr="00580148">
        <w:rPr>
          <w:rFonts w:ascii="Arial" w:hAnsi="Arial" w:cs="Arial"/>
        </w:rPr>
        <w:t xml:space="preserve"> который включает в себя действие включения-выключения и действует как термостат мгновенного действия (3.4) между закрытым и уменьшенным положениями и как регулирующий термостат (3.5) между уменьшенным и полностью включенным положениями</w:t>
      </w:r>
      <w:r w:rsidR="00580148">
        <w:rPr>
          <w:rFonts w:ascii="Arial" w:hAnsi="Arial" w:cs="Arial"/>
        </w:rPr>
        <w:t>.</w:t>
      </w:r>
    </w:p>
    <w:p w:rsidR="00580148" w:rsidRPr="00580148" w:rsidRDefault="00580148" w:rsidP="00ED0E67">
      <w:pPr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3.7 </w:t>
      </w:r>
      <w:r w:rsidRPr="00580148">
        <w:rPr>
          <w:rFonts w:ascii="Arial" w:hAnsi="Arial" w:cs="Arial"/>
          <w:b/>
        </w:rPr>
        <w:t>зап</w:t>
      </w:r>
      <w:r w:rsidR="00EA3339">
        <w:rPr>
          <w:rFonts w:ascii="Arial" w:hAnsi="Arial" w:cs="Arial"/>
          <w:b/>
        </w:rPr>
        <w:t>орный</w:t>
      </w:r>
      <w:r w:rsidRPr="00580148">
        <w:rPr>
          <w:rFonts w:ascii="Arial" w:hAnsi="Arial" w:cs="Arial"/>
          <w:b/>
        </w:rPr>
        <w:t xml:space="preserve"> элемент термостата</w:t>
      </w:r>
      <w:r>
        <w:rPr>
          <w:rFonts w:ascii="Arial" w:hAnsi="Arial" w:cs="Arial"/>
          <w:b/>
        </w:rPr>
        <w:t xml:space="preserve"> </w:t>
      </w:r>
      <w:r w:rsidRPr="00580148">
        <w:rPr>
          <w:rFonts w:ascii="Arial" w:hAnsi="Arial" w:cs="Arial"/>
        </w:rPr>
        <w:t>(</w:t>
      </w:r>
      <w:proofErr w:type="spellStart"/>
      <w:r w:rsidR="0081642D" w:rsidRPr="0081642D">
        <w:rPr>
          <w:rFonts w:ascii="Arial" w:hAnsi="Arial" w:cs="Arial"/>
        </w:rPr>
        <w:t>thermostat</w:t>
      </w:r>
      <w:proofErr w:type="spellEnd"/>
      <w:r w:rsidR="0081642D" w:rsidRPr="0081642D">
        <w:rPr>
          <w:rFonts w:ascii="Arial" w:hAnsi="Arial" w:cs="Arial"/>
        </w:rPr>
        <w:t xml:space="preserve"> </w:t>
      </w:r>
      <w:proofErr w:type="spellStart"/>
      <w:r w:rsidR="0081642D" w:rsidRPr="0081642D">
        <w:rPr>
          <w:rFonts w:ascii="Arial" w:hAnsi="Arial" w:cs="Arial"/>
        </w:rPr>
        <w:t>closure</w:t>
      </w:r>
      <w:proofErr w:type="spellEnd"/>
      <w:r w:rsidR="0081642D" w:rsidRPr="0081642D">
        <w:rPr>
          <w:rFonts w:ascii="Arial" w:hAnsi="Arial" w:cs="Arial"/>
        </w:rPr>
        <w:t xml:space="preserve"> </w:t>
      </w:r>
      <w:proofErr w:type="spellStart"/>
      <w:r w:rsidR="0081642D" w:rsidRPr="0081642D">
        <w:rPr>
          <w:rFonts w:ascii="Arial" w:hAnsi="Arial" w:cs="Arial"/>
        </w:rPr>
        <w:t>member</w:t>
      </w:r>
      <w:proofErr w:type="spellEnd"/>
      <w:r w:rsidRPr="00580148">
        <w:rPr>
          <w:rFonts w:ascii="Arial" w:hAnsi="Arial" w:cs="Arial"/>
        </w:rPr>
        <w:t>):</w:t>
      </w:r>
      <w:r>
        <w:rPr>
          <w:rFonts w:ascii="Arial" w:hAnsi="Arial" w:cs="Arial"/>
        </w:rPr>
        <w:t xml:space="preserve"> </w:t>
      </w:r>
      <w:r w:rsidR="00EA3339">
        <w:rPr>
          <w:rFonts w:ascii="Arial" w:hAnsi="Arial" w:cs="Arial"/>
        </w:rPr>
        <w:t>П</w:t>
      </w:r>
      <w:r w:rsidRPr="00580148">
        <w:rPr>
          <w:rFonts w:ascii="Arial" w:hAnsi="Arial" w:cs="Arial"/>
        </w:rPr>
        <w:t>одвижная часть термостата, которая открывает и закрывает газовый путь и/или изменяет скорость потока</w:t>
      </w:r>
      <w:r>
        <w:rPr>
          <w:rFonts w:ascii="Arial" w:hAnsi="Arial" w:cs="Arial"/>
        </w:rPr>
        <w:t>.</w:t>
      </w:r>
    </w:p>
    <w:p w:rsidR="005A130A" w:rsidRDefault="00580148" w:rsidP="00ED0E6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3.8 </w:t>
      </w:r>
      <w:r w:rsidRPr="00580148">
        <w:rPr>
          <w:rFonts w:ascii="Arial" w:hAnsi="Arial" w:cs="Arial"/>
          <w:b/>
        </w:rPr>
        <w:t xml:space="preserve">устройство предварительной настройки </w:t>
      </w:r>
      <w:r w:rsidRPr="00580148">
        <w:rPr>
          <w:rFonts w:ascii="Arial" w:hAnsi="Arial" w:cs="Arial"/>
        </w:rPr>
        <w:t>(</w:t>
      </w:r>
      <w:proofErr w:type="spellStart"/>
      <w:r w:rsidR="0081642D" w:rsidRPr="0081642D">
        <w:rPr>
          <w:rFonts w:ascii="Arial" w:hAnsi="Arial" w:cs="Arial"/>
        </w:rPr>
        <w:t>pre-setting</w:t>
      </w:r>
      <w:proofErr w:type="spellEnd"/>
      <w:r w:rsidR="0081642D" w:rsidRPr="0081642D">
        <w:rPr>
          <w:rFonts w:ascii="Arial" w:hAnsi="Arial" w:cs="Arial"/>
        </w:rPr>
        <w:t xml:space="preserve"> </w:t>
      </w:r>
      <w:proofErr w:type="spellStart"/>
      <w:r w:rsidR="0081642D" w:rsidRPr="0081642D">
        <w:rPr>
          <w:rFonts w:ascii="Arial" w:hAnsi="Arial" w:cs="Arial"/>
        </w:rPr>
        <w:t>device</w:t>
      </w:r>
      <w:proofErr w:type="spellEnd"/>
      <w:r w:rsidRPr="00580148">
        <w:rPr>
          <w:rFonts w:ascii="Arial" w:hAnsi="Arial" w:cs="Arial"/>
        </w:rPr>
        <w:t>):</w:t>
      </w:r>
      <w:r>
        <w:rPr>
          <w:rFonts w:ascii="Arial" w:hAnsi="Arial" w:cs="Arial"/>
        </w:rPr>
        <w:t xml:space="preserve"> </w:t>
      </w:r>
      <w:r w:rsidR="00EA3339">
        <w:rPr>
          <w:rFonts w:ascii="Arial" w:hAnsi="Arial" w:cs="Arial"/>
        </w:rPr>
        <w:t>У</w:t>
      </w:r>
      <w:r w:rsidRPr="00580148">
        <w:rPr>
          <w:rFonts w:ascii="Arial" w:hAnsi="Arial" w:cs="Arial"/>
        </w:rPr>
        <w:t>стройство для регулировки рабочего режима только уполномоченным лицом</w:t>
      </w:r>
      <w:r>
        <w:rPr>
          <w:rFonts w:ascii="Arial" w:hAnsi="Arial" w:cs="Arial"/>
        </w:rPr>
        <w:t>.</w:t>
      </w:r>
    </w:p>
    <w:p w:rsidR="00580148" w:rsidRPr="00580148" w:rsidRDefault="00580148" w:rsidP="00ED0E67">
      <w:pPr>
        <w:tabs>
          <w:tab w:val="left" w:pos="3735"/>
        </w:tabs>
        <w:ind w:firstLine="567"/>
        <w:jc w:val="both"/>
        <w:rPr>
          <w:rStyle w:val="afff2"/>
          <w:spacing w:val="40"/>
          <w:sz w:val="20"/>
          <w:szCs w:val="22"/>
        </w:rPr>
      </w:pPr>
    </w:p>
    <w:p w:rsidR="00580148" w:rsidRPr="001B0445" w:rsidRDefault="00580148" w:rsidP="00ED0E67">
      <w:pPr>
        <w:ind w:firstLine="567"/>
        <w:jc w:val="both"/>
        <w:rPr>
          <w:rFonts w:ascii="Arial" w:hAnsi="Arial" w:cs="Arial"/>
        </w:rPr>
      </w:pPr>
      <w:r w:rsidRPr="00580148">
        <w:rPr>
          <w:rStyle w:val="afff2"/>
          <w:spacing w:val="40"/>
          <w:sz w:val="20"/>
          <w:szCs w:val="22"/>
        </w:rPr>
        <w:t>Примечание</w:t>
      </w:r>
      <w:r w:rsidR="00EA3339">
        <w:rPr>
          <w:rStyle w:val="afff2"/>
          <w:sz w:val="20"/>
          <w:szCs w:val="22"/>
        </w:rPr>
        <w:t xml:space="preserve"> – О</w:t>
      </w:r>
      <w:r w:rsidRPr="00580148">
        <w:rPr>
          <w:rStyle w:val="afff2"/>
          <w:sz w:val="20"/>
          <w:szCs w:val="22"/>
        </w:rPr>
        <w:t>н может быть фиксированным или переменным, например, когда регулируется поток газа, можно использовать либо отверстие, либо регулировочный винт.</w:t>
      </w:r>
    </w:p>
    <w:p w:rsidR="00580148" w:rsidRDefault="00580148" w:rsidP="00ED0E67">
      <w:pPr>
        <w:ind w:firstLine="567"/>
        <w:jc w:val="both"/>
        <w:rPr>
          <w:rStyle w:val="afff2"/>
        </w:rPr>
      </w:pPr>
    </w:p>
    <w:p w:rsidR="00580148" w:rsidRPr="004063C2" w:rsidRDefault="00580148" w:rsidP="00ED0E67">
      <w:pPr>
        <w:pStyle w:val="Style33"/>
        <w:widowControl/>
        <w:ind w:firstLine="567"/>
        <w:jc w:val="both"/>
        <w:rPr>
          <w:rFonts w:ascii="Arial" w:hAnsi="Arial" w:cs="Arial"/>
        </w:rPr>
      </w:pPr>
      <w:r w:rsidRPr="004063C2">
        <w:rPr>
          <w:rFonts w:ascii="Arial" w:hAnsi="Arial" w:cs="Arial"/>
        </w:rPr>
        <w:t xml:space="preserve">3.9 </w:t>
      </w:r>
      <w:r w:rsidR="00475D98">
        <w:rPr>
          <w:rFonts w:ascii="Arial" w:hAnsi="Arial" w:cs="Arial"/>
          <w:b/>
        </w:rPr>
        <w:t>фиксированный</w:t>
      </w:r>
      <w:r w:rsidRPr="004063C2">
        <w:rPr>
          <w:rFonts w:ascii="Arial" w:hAnsi="Arial" w:cs="Arial"/>
          <w:b/>
        </w:rPr>
        <w:t xml:space="preserve"> байпас </w:t>
      </w:r>
      <w:r w:rsidRPr="004063C2">
        <w:rPr>
          <w:rFonts w:ascii="Arial" w:hAnsi="Arial" w:cs="Arial"/>
        </w:rPr>
        <w:t>(</w:t>
      </w:r>
      <w:proofErr w:type="spellStart"/>
      <w:r w:rsidR="0081642D" w:rsidRPr="004063C2">
        <w:rPr>
          <w:rFonts w:ascii="Arial" w:hAnsi="Arial" w:cs="Arial"/>
        </w:rPr>
        <w:t>fixed</w:t>
      </w:r>
      <w:proofErr w:type="spellEnd"/>
      <w:r w:rsidR="0081642D" w:rsidRPr="004063C2">
        <w:rPr>
          <w:rFonts w:ascii="Arial" w:hAnsi="Arial" w:cs="Arial"/>
        </w:rPr>
        <w:t xml:space="preserve"> </w:t>
      </w:r>
      <w:proofErr w:type="spellStart"/>
      <w:r w:rsidR="0081642D" w:rsidRPr="004063C2">
        <w:rPr>
          <w:rFonts w:ascii="Arial" w:hAnsi="Arial" w:cs="Arial"/>
        </w:rPr>
        <w:t>bypass</w:t>
      </w:r>
      <w:proofErr w:type="spellEnd"/>
      <w:r w:rsidRPr="004063C2">
        <w:rPr>
          <w:rFonts w:ascii="Arial" w:hAnsi="Arial" w:cs="Arial"/>
        </w:rPr>
        <w:t xml:space="preserve">): </w:t>
      </w:r>
      <w:r w:rsidR="00F269E8">
        <w:rPr>
          <w:rFonts w:ascii="Arial" w:hAnsi="Arial" w:cs="Arial"/>
        </w:rPr>
        <w:t>Н</w:t>
      </w:r>
      <w:r w:rsidRPr="004063C2">
        <w:rPr>
          <w:rFonts w:ascii="Arial" w:hAnsi="Arial" w:cs="Arial"/>
        </w:rPr>
        <w:t>ерегулируемое устройство предварительной настройки (3.8) для регулирования минимального расхода газа через термостат.</w:t>
      </w:r>
    </w:p>
    <w:p w:rsidR="00580148" w:rsidRPr="004063C2" w:rsidRDefault="00580148" w:rsidP="00ED0E67">
      <w:pPr>
        <w:pStyle w:val="Style33"/>
        <w:widowControl/>
        <w:ind w:firstLine="567"/>
        <w:jc w:val="both"/>
        <w:rPr>
          <w:rFonts w:ascii="Arial" w:hAnsi="Arial" w:cs="Arial"/>
        </w:rPr>
      </w:pPr>
      <w:r w:rsidRPr="004063C2">
        <w:rPr>
          <w:rFonts w:ascii="Arial" w:hAnsi="Arial" w:cs="Arial"/>
        </w:rPr>
        <w:t xml:space="preserve">3.10 </w:t>
      </w:r>
      <w:r w:rsidRPr="004063C2">
        <w:rPr>
          <w:rFonts w:ascii="Arial" w:hAnsi="Arial" w:cs="Arial"/>
          <w:b/>
        </w:rPr>
        <w:t xml:space="preserve">регулировочное устройство байпаса </w:t>
      </w:r>
      <w:r w:rsidRPr="004063C2">
        <w:rPr>
          <w:rFonts w:ascii="Arial" w:hAnsi="Arial" w:cs="Arial"/>
        </w:rPr>
        <w:t>(</w:t>
      </w:r>
      <w:proofErr w:type="spellStart"/>
      <w:r w:rsidR="0081642D" w:rsidRPr="004063C2">
        <w:rPr>
          <w:rFonts w:ascii="Arial" w:hAnsi="Arial" w:cs="Arial"/>
        </w:rPr>
        <w:t>bypass</w:t>
      </w:r>
      <w:proofErr w:type="spellEnd"/>
      <w:r w:rsidR="0081642D" w:rsidRPr="004063C2">
        <w:rPr>
          <w:rFonts w:ascii="Arial" w:hAnsi="Arial" w:cs="Arial"/>
        </w:rPr>
        <w:t xml:space="preserve"> </w:t>
      </w:r>
      <w:proofErr w:type="spellStart"/>
      <w:r w:rsidR="0081642D" w:rsidRPr="004063C2">
        <w:rPr>
          <w:rFonts w:ascii="Arial" w:hAnsi="Arial" w:cs="Arial"/>
        </w:rPr>
        <w:t>adjusting</w:t>
      </w:r>
      <w:proofErr w:type="spellEnd"/>
      <w:r w:rsidR="0081642D" w:rsidRPr="004063C2">
        <w:rPr>
          <w:rFonts w:ascii="Arial" w:hAnsi="Arial" w:cs="Arial"/>
        </w:rPr>
        <w:t xml:space="preserve"> </w:t>
      </w:r>
      <w:proofErr w:type="spellStart"/>
      <w:r w:rsidR="0081642D" w:rsidRPr="004063C2">
        <w:rPr>
          <w:rFonts w:ascii="Arial" w:hAnsi="Arial" w:cs="Arial"/>
        </w:rPr>
        <w:t>device</w:t>
      </w:r>
      <w:proofErr w:type="spellEnd"/>
      <w:r w:rsidRPr="004063C2">
        <w:rPr>
          <w:rFonts w:ascii="Arial" w:hAnsi="Arial" w:cs="Arial"/>
        </w:rPr>
        <w:t>):</w:t>
      </w:r>
      <w:r w:rsidR="00F269E8">
        <w:rPr>
          <w:rFonts w:ascii="Arial" w:hAnsi="Arial" w:cs="Arial"/>
        </w:rPr>
        <w:t xml:space="preserve"> </w:t>
      </w:r>
      <w:r w:rsidR="00475D98">
        <w:rPr>
          <w:rFonts w:ascii="Arial" w:hAnsi="Arial" w:cs="Arial"/>
        </w:rPr>
        <w:t>Регулировочный винт</w:t>
      </w:r>
      <w:r w:rsidRPr="004063C2">
        <w:rPr>
          <w:rFonts w:ascii="Arial" w:hAnsi="Arial" w:cs="Arial"/>
        </w:rPr>
        <w:t xml:space="preserve"> или сменное отверстие, которое регулирует минимальный расход газа через термостат и которое доступно только с помощью инструментов.</w:t>
      </w:r>
    </w:p>
    <w:p w:rsidR="00580148" w:rsidRPr="004063C2" w:rsidRDefault="00580148" w:rsidP="00ED0E67">
      <w:pPr>
        <w:pStyle w:val="Style18"/>
        <w:widowControl/>
        <w:ind w:firstLine="567"/>
        <w:jc w:val="both"/>
        <w:rPr>
          <w:rStyle w:val="FontStyle75"/>
          <w:rFonts w:ascii="Arial" w:hAnsi="Arial" w:cs="Arial"/>
          <w:bCs/>
          <w:color w:val="auto"/>
          <w:sz w:val="24"/>
          <w:szCs w:val="24"/>
          <w:lang w:eastAsia="en-US"/>
        </w:rPr>
      </w:pPr>
      <w:bookmarkStart w:id="3" w:name="bookmark9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3</w:t>
      </w:r>
      <w:bookmarkEnd w:id="3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.11 </w:t>
      </w:r>
      <w:proofErr w:type="spellStart"/>
      <w:r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>термодатчик</w:t>
      </w:r>
      <w:proofErr w:type="spellEnd"/>
      <w:r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(</w:t>
      </w:r>
      <w:proofErr w:type="spellStart"/>
      <w:r w:rsidR="0081642D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thermal</w:t>
      </w:r>
      <w:proofErr w:type="spellEnd"/>
      <w:r w:rsidR="0081642D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81642D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sensing</w:t>
      </w:r>
      <w:proofErr w:type="spellEnd"/>
      <w:r w:rsidR="0081642D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81642D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element</w:t>
      </w:r>
      <w:proofErr w:type="spellEnd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): </w:t>
      </w:r>
      <w:r w:rsidR="00F269E8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Ч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 xml:space="preserve">асть термостата, на которую непосредственно воздействуют изменения температуры контролируемой или наблюдаемой среды, и которая посредством производимого таким образом физического изменения вызывает движение, прямо или косвенно контролирующее действие </w:t>
      </w:r>
      <w:r w:rsidR="00F269E8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запорного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 xml:space="preserve"> элемента.</w:t>
      </w:r>
    </w:p>
    <w:p w:rsidR="00580148" w:rsidRPr="004063C2" w:rsidRDefault="00580148" w:rsidP="00ED0E67">
      <w:pPr>
        <w:pStyle w:val="Style18"/>
        <w:widowControl/>
        <w:ind w:firstLine="567"/>
        <w:jc w:val="both"/>
        <w:rPr>
          <w:rStyle w:val="FontStyle75"/>
          <w:rFonts w:ascii="Arial" w:hAnsi="Arial" w:cs="Arial"/>
          <w:bCs/>
          <w:color w:val="auto"/>
          <w:sz w:val="24"/>
          <w:szCs w:val="24"/>
          <w:lang w:eastAsia="en-US"/>
        </w:rPr>
      </w:pPr>
      <w:bookmarkStart w:id="4" w:name="bookmark10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3</w:t>
      </w:r>
      <w:bookmarkEnd w:id="4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.12 </w:t>
      </w:r>
      <w:r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 xml:space="preserve">кривая работы </w:t>
      </w: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(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operating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curve</w:t>
      </w:r>
      <w:proofErr w:type="spellEnd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): </w:t>
      </w:r>
      <w:r w:rsidR="00F269E8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Г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 xml:space="preserve">рафическое представление расхода в зависимости от </w:t>
      </w:r>
      <w:r w:rsidRPr="00F269E8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термодатчика</w:t>
      </w:r>
      <w:r w:rsidRPr="004063C2">
        <w:rPr>
          <w:rStyle w:val="FontStyle74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(</w:t>
      </w:r>
      <w:hyperlink w:anchor="bookmark9" w:history="1">
        <w:r w:rsidRPr="004063C2">
          <w:rPr>
            <w:rStyle w:val="FontStyle75"/>
            <w:rFonts w:ascii="Arial" w:hAnsi="Arial" w:cs="Arial"/>
            <w:color w:val="auto"/>
            <w:sz w:val="24"/>
            <w:szCs w:val="24"/>
            <w:lang w:eastAsia="en-US"/>
          </w:rPr>
          <w:t>3.11</w:t>
        </w:r>
      </w:hyperlink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) при заданном значении температуры (</w:t>
      </w:r>
      <w:hyperlink w:anchor="bookmark12" w:history="1">
        <w:r w:rsidRPr="004063C2">
          <w:rPr>
            <w:rStyle w:val="FontStyle75"/>
            <w:rFonts w:ascii="Arial" w:hAnsi="Arial" w:cs="Arial"/>
            <w:color w:val="auto"/>
            <w:sz w:val="24"/>
            <w:szCs w:val="24"/>
            <w:lang w:eastAsia="en-US"/>
          </w:rPr>
          <w:t>3.15</w:t>
        </w:r>
      </w:hyperlink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) и при постоянном давлении на входе.</w:t>
      </w:r>
    </w:p>
    <w:p w:rsidR="00580148" w:rsidRPr="004063C2" w:rsidRDefault="00580148" w:rsidP="00ED0E67">
      <w:pPr>
        <w:pStyle w:val="Style18"/>
        <w:widowControl/>
        <w:ind w:firstLine="567"/>
        <w:jc w:val="both"/>
        <w:rPr>
          <w:rStyle w:val="FontStyle75"/>
          <w:rFonts w:ascii="Arial" w:hAnsi="Arial" w:cs="Arial"/>
          <w:bCs/>
          <w:color w:val="auto"/>
          <w:sz w:val="24"/>
          <w:szCs w:val="24"/>
          <w:lang w:eastAsia="en-US"/>
        </w:rPr>
      </w:pP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3.13 </w:t>
      </w:r>
      <w:r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 xml:space="preserve">зазор </w:t>
      </w: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(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backlash</w:t>
      </w:r>
      <w:proofErr w:type="spellEnd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):</w:t>
      </w:r>
      <w:r w:rsidRPr="00475D98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r w:rsidR="00475D98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Р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азница в положении регулировочной ручки</w:t>
      </w:r>
      <w:r w:rsidRPr="004063C2">
        <w:rPr>
          <w:rStyle w:val="FontStyle74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(</w:t>
      </w:r>
      <w:hyperlink w:anchor="bookmark11" w:history="1">
        <w:r w:rsidRPr="004063C2">
          <w:rPr>
            <w:rStyle w:val="FontStyle75"/>
            <w:rFonts w:ascii="Arial" w:hAnsi="Arial" w:cs="Arial"/>
            <w:color w:val="auto"/>
            <w:sz w:val="24"/>
            <w:szCs w:val="24"/>
            <w:lang w:eastAsia="en-US"/>
          </w:rPr>
          <w:t>3.14</w:t>
        </w:r>
      </w:hyperlink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) при ее перемещении в обоих направлениях для получения одинакового расхода при постоянной температуре термодатчика.</w:t>
      </w:r>
    </w:p>
    <w:p w:rsidR="00580148" w:rsidRPr="004063C2" w:rsidRDefault="00580148" w:rsidP="00ED0E67">
      <w:pPr>
        <w:pStyle w:val="Style33"/>
        <w:ind w:firstLine="567"/>
        <w:jc w:val="both"/>
        <w:rPr>
          <w:rStyle w:val="FontStyle75"/>
          <w:rFonts w:ascii="Arial" w:hAnsi="Arial" w:cs="Arial"/>
          <w:bCs/>
          <w:color w:val="auto"/>
          <w:sz w:val="24"/>
          <w:szCs w:val="24"/>
          <w:lang w:eastAsia="en-US"/>
        </w:rPr>
      </w:pPr>
      <w:bookmarkStart w:id="5" w:name="bookmark11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3</w:t>
      </w:r>
      <w:bookmarkEnd w:id="5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.14 </w:t>
      </w:r>
      <w:r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>регулировочная</w:t>
      </w:r>
      <w:r w:rsidR="004063C2"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 xml:space="preserve"> ручка, регулировочный шпиндель</w:t>
      </w:r>
      <w:r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 xml:space="preserve">, регулировочный диск </w:t>
      </w: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(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adjusting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knob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,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adjusting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spindle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,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adjusting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dial</w:t>
      </w:r>
      <w:proofErr w:type="spellEnd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): </w:t>
      </w:r>
      <w:r w:rsidR="00475D98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Ч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асть термостата, используемая для выбора заданного значения температуры</w:t>
      </w:r>
      <w:r w:rsidRPr="004063C2">
        <w:rPr>
          <w:rStyle w:val="FontStyle74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(</w:t>
      </w:r>
      <w:hyperlink w:anchor="bookmark12" w:history="1">
        <w:r w:rsidRPr="004063C2">
          <w:rPr>
            <w:rStyle w:val="FontStyle75"/>
            <w:rFonts w:ascii="Arial" w:hAnsi="Arial" w:cs="Arial"/>
            <w:color w:val="auto"/>
            <w:sz w:val="24"/>
            <w:szCs w:val="24"/>
            <w:lang w:eastAsia="en-US"/>
          </w:rPr>
          <w:t>3.15</w:t>
        </w:r>
      </w:hyperlink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).</w:t>
      </w:r>
    </w:p>
    <w:p w:rsidR="00580148" w:rsidRPr="004063C2" w:rsidRDefault="00580148" w:rsidP="00ED0E67">
      <w:pPr>
        <w:pStyle w:val="Style37"/>
        <w:widowControl/>
        <w:ind w:firstLine="567"/>
        <w:jc w:val="both"/>
        <w:rPr>
          <w:rStyle w:val="FontStyle75"/>
          <w:rFonts w:ascii="Arial" w:hAnsi="Arial" w:cs="Arial"/>
          <w:bCs/>
          <w:color w:val="auto"/>
          <w:sz w:val="24"/>
          <w:szCs w:val="24"/>
          <w:lang w:eastAsia="en-US"/>
        </w:rPr>
      </w:pP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lastRenderedPageBreak/>
        <w:t xml:space="preserve">3.15 </w:t>
      </w:r>
      <w:r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 xml:space="preserve">заданное значение температуры </w:t>
      </w: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(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temperature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set-point</w:t>
      </w:r>
      <w:proofErr w:type="spellEnd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): </w:t>
      </w:r>
      <w:r w:rsidR="00475D98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Л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юбое значение, выбранное в пределах диапазона температур, при котором должна поддерживаться контролируемая температура.</w:t>
      </w:r>
    </w:p>
    <w:p w:rsidR="00580148" w:rsidRPr="004063C2" w:rsidRDefault="00580148" w:rsidP="00ED0E67">
      <w:pPr>
        <w:pStyle w:val="Style26"/>
        <w:widowControl/>
        <w:ind w:firstLine="567"/>
        <w:jc w:val="both"/>
        <w:rPr>
          <w:rStyle w:val="FontStyle75"/>
          <w:rFonts w:ascii="Arial" w:hAnsi="Arial" w:cs="Arial"/>
          <w:bCs/>
          <w:color w:val="auto"/>
          <w:sz w:val="24"/>
          <w:szCs w:val="24"/>
          <w:lang w:eastAsia="en-US"/>
        </w:rPr>
      </w:pP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3.16 </w:t>
      </w:r>
      <w:r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 xml:space="preserve">диапазон заданного значения температуры </w:t>
      </w: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(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temperature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set-point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range</w:t>
      </w:r>
      <w:proofErr w:type="spellEnd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): </w:t>
      </w:r>
      <w:r w:rsidR="00475D98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Д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иапазон между минимальным и максимальным регулируемыми заданными значениями температуры</w:t>
      </w:r>
      <w:r w:rsidRPr="004063C2">
        <w:rPr>
          <w:rStyle w:val="FontStyle74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(</w:t>
      </w:r>
      <w:hyperlink w:anchor="bookmark12" w:history="1">
        <w:r w:rsidRPr="004063C2">
          <w:rPr>
            <w:rStyle w:val="FontStyle75"/>
            <w:rFonts w:ascii="Arial" w:hAnsi="Arial" w:cs="Arial"/>
            <w:color w:val="auto"/>
            <w:sz w:val="24"/>
            <w:szCs w:val="24"/>
            <w:lang w:eastAsia="en-US"/>
          </w:rPr>
          <w:t>3.15</w:t>
        </w:r>
      </w:hyperlink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) с помощью регулировочной ручки (</w:t>
      </w:r>
      <w:hyperlink w:anchor="bookmark11" w:history="1">
        <w:r w:rsidRPr="004063C2">
          <w:rPr>
            <w:rStyle w:val="FontStyle75"/>
            <w:rFonts w:ascii="Arial" w:hAnsi="Arial" w:cs="Arial"/>
            <w:color w:val="auto"/>
            <w:sz w:val="24"/>
            <w:szCs w:val="24"/>
            <w:lang w:eastAsia="en-US"/>
          </w:rPr>
          <w:t>3.14</w:t>
        </w:r>
      </w:hyperlink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).</w:t>
      </w:r>
    </w:p>
    <w:p w:rsidR="00580148" w:rsidRPr="004063C2" w:rsidRDefault="00580148" w:rsidP="00ED0E67">
      <w:pPr>
        <w:pStyle w:val="Style26"/>
        <w:widowControl/>
        <w:ind w:firstLine="567"/>
        <w:jc w:val="both"/>
        <w:rPr>
          <w:rStyle w:val="FontStyle75"/>
          <w:rFonts w:ascii="Arial" w:hAnsi="Arial" w:cs="Arial"/>
          <w:bCs/>
          <w:color w:val="auto"/>
          <w:sz w:val="24"/>
          <w:szCs w:val="24"/>
          <w:lang w:eastAsia="en-US"/>
        </w:rPr>
      </w:pP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3.17 </w:t>
      </w:r>
      <w:r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 xml:space="preserve">калибровочный расход </w:t>
      </w: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(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calibration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flow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rate</w:t>
      </w:r>
      <w:proofErr w:type="spellEnd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): </w:t>
      </w:r>
      <w:r w:rsidR="00475D98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Р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асход, заявленный изготовителем для калибровки.</w:t>
      </w:r>
    </w:p>
    <w:p w:rsidR="00580148" w:rsidRPr="004063C2" w:rsidRDefault="00580148" w:rsidP="00ED0E67">
      <w:pPr>
        <w:pStyle w:val="Style37"/>
        <w:widowControl/>
        <w:ind w:firstLine="567"/>
        <w:jc w:val="both"/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</w:pP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3.18 </w:t>
      </w:r>
      <w:r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 xml:space="preserve">заданное значение калибровочной температуры </w:t>
      </w: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(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calibration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temperature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set-point</w:t>
      </w:r>
      <w:proofErr w:type="spellEnd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):</w:t>
      </w:r>
      <w:r w:rsidRPr="00475D98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r w:rsidR="00475D98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Т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емпература, при которой должен быть получен калибровочный расход</w:t>
      </w:r>
      <w:r w:rsidRPr="004063C2">
        <w:rPr>
          <w:rStyle w:val="FontStyle74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(</w:t>
      </w:r>
      <w:hyperlink w:anchor="bookmark13" w:history="1">
        <w:r w:rsidRPr="004063C2">
          <w:rPr>
            <w:rStyle w:val="FontStyle75"/>
            <w:rFonts w:ascii="Arial" w:hAnsi="Arial" w:cs="Arial"/>
            <w:color w:val="auto"/>
            <w:sz w:val="24"/>
            <w:szCs w:val="24"/>
            <w:lang w:eastAsia="en-US"/>
          </w:rPr>
          <w:t>3.17</w:t>
        </w:r>
      </w:hyperlink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) с регулировкой, установленной в положени</w:t>
      </w:r>
      <w:r w:rsidR="00475D98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и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 xml:space="preserve"> и направлении, указанном изготовителем.</w:t>
      </w:r>
    </w:p>
    <w:p w:rsidR="00580148" w:rsidRPr="004063C2" w:rsidRDefault="00580148" w:rsidP="00ED0E67">
      <w:pPr>
        <w:pStyle w:val="Style26"/>
        <w:widowControl/>
        <w:ind w:firstLine="567"/>
        <w:jc w:val="both"/>
        <w:rPr>
          <w:rStyle w:val="FontStyle75"/>
          <w:rFonts w:ascii="Arial" w:hAnsi="Arial" w:cs="Arial"/>
          <w:bCs/>
          <w:color w:val="auto"/>
          <w:sz w:val="24"/>
          <w:szCs w:val="24"/>
          <w:lang w:eastAsia="en-US"/>
        </w:rPr>
      </w:pP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3.19 </w:t>
      </w:r>
      <w:r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 xml:space="preserve">перепад температур </w:t>
      </w: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(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temperature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differential</w:t>
      </w:r>
      <w:proofErr w:type="spellEnd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): 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 xml:space="preserve">&lt;термостаты мгновенного действия&gt; </w:t>
      </w:r>
      <w:r w:rsidR="00475D98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Р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азница температур, необходимая для получения изменения расхода при заданном значении.</w:t>
      </w:r>
    </w:p>
    <w:p w:rsidR="00580148" w:rsidRPr="004063C2" w:rsidRDefault="00580148" w:rsidP="00ED0E67">
      <w:pPr>
        <w:pStyle w:val="Style26"/>
        <w:widowControl/>
        <w:ind w:firstLine="567"/>
        <w:jc w:val="both"/>
        <w:rPr>
          <w:rStyle w:val="FontStyle75"/>
          <w:rFonts w:ascii="Arial" w:hAnsi="Arial" w:cs="Arial"/>
          <w:bCs/>
          <w:color w:val="auto"/>
          <w:sz w:val="24"/>
          <w:szCs w:val="24"/>
          <w:lang w:eastAsia="en-US"/>
        </w:rPr>
      </w:pP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3.20 </w:t>
      </w:r>
      <w:r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 xml:space="preserve">отклонение </w:t>
      </w: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(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deviation</w:t>
      </w:r>
      <w:proofErr w:type="spellEnd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): </w:t>
      </w:r>
      <w:r w:rsidR="00475D98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М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аксимальное отклонение от заданного значения температуры (</w:t>
      </w:r>
      <w:hyperlink w:anchor="bookmark12" w:history="1">
        <w:r w:rsidRPr="004063C2">
          <w:rPr>
            <w:rStyle w:val="FontStyle75"/>
            <w:rFonts w:ascii="Arial" w:hAnsi="Arial" w:cs="Arial"/>
            <w:color w:val="auto"/>
            <w:sz w:val="24"/>
            <w:szCs w:val="24"/>
            <w:lang w:eastAsia="en-US"/>
          </w:rPr>
          <w:t>3.15</w:t>
        </w:r>
      </w:hyperlink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)</w:t>
      </w:r>
      <w:r w:rsidR="00475D98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,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 xml:space="preserve"> заявленного изготовителем.</w:t>
      </w:r>
    </w:p>
    <w:p w:rsidR="00580148" w:rsidRPr="004063C2" w:rsidRDefault="00580148" w:rsidP="00ED0E67">
      <w:pPr>
        <w:pStyle w:val="Style18"/>
        <w:widowControl/>
        <w:ind w:firstLine="567"/>
        <w:jc w:val="both"/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</w:pP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3.21 </w:t>
      </w:r>
      <w:r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 xml:space="preserve">смещение </w:t>
      </w: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(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drift</w:t>
      </w:r>
      <w:proofErr w:type="spellEnd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):</w:t>
      </w:r>
      <w:r w:rsidRPr="00475D98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="00475D98" w:rsidRPr="00475D98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П</w:t>
      </w:r>
      <w:r w:rsidRPr="00475D98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остоянное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 xml:space="preserve"> изменение кривой</w:t>
      </w:r>
      <w:r w:rsidRPr="004063C2">
        <w:rPr>
          <w:rStyle w:val="FontStyle74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работы (</w:t>
      </w:r>
      <w:hyperlink w:anchor="bookmark10" w:history="1">
        <w:r w:rsidRPr="004063C2">
          <w:rPr>
            <w:rStyle w:val="FontStyle75"/>
            <w:rFonts w:ascii="Arial" w:hAnsi="Arial" w:cs="Arial"/>
            <w:color w:val="auto"/>
            <w:sz w:val="24"/>
            <w:szCs w:val="24"/>
            <w:lang w:eastAsia="en-US"/>
          </w:rPr>
          <w:t>3.12</w:t>
        </w:r>
      </w:hyperlink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) термостата</w:t>
      </w:r>
      <w:r w:rsidR="00475D98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.</w:t>
      </w:r>
    </w:p>
    <w:p w:rsidR="00580148" w:rsidRPr="004063C2" w:rsidRDefault="00580148" w:rsidP="00ED0E67">
      <w:pPr>
        <w:pStyle w:val="Style26"/>
        <w:widowControl/>
        <w:ind w:firstLine="567"/>
        <w:jc w:val="both"/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</w:pP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3.22 </w:t>
      </w:r>
      <w:r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 xml:space="preserve">байпас </w:t>
      </w: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(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bypass</w:t>
      </w:r>
      <w:proofErr w:type="spellEnd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):</w:t>
      </w:r>
      <w:r w:rsidRPr="003867BA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="003867BA" w:rsidRPr="003867BA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К</w:t>
      </w:r>
      <w:r w:rsidR="003867BA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анал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, в котором обеспечивается подача газа к основной горелк</w:t>
      </w:r>
      <w:proofErr w:type="gramStart"/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е(</w:t>
      </w:r>
      <w:proofErr w:type="spellStart"/>
      <w:proofErr w:type="gramEnd"/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ам</w:t>
      </w:r>
      <w:proofErr w:type="spellEnd"/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) независимо от действия термостатического клапана.</w:t>
      </w:r>
    </w:p>
    <w:p w:rsidR="00580148" w:rsidRPr="004063C2" w:rsidRDefault="00580148" w:rsidP="00ED0E67">
      <w:pPr>
        <w:pStyle w:val="Style26"/>
        <w:widowControl/>
        <w:ind w:firstLine="567"/>
        <w:jc w:val="both"/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</w:pP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3.23 </w:t>
      </w:r>
      <w:r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 xml:space="preserve">контрольная точка калибровки </w:t>
      </w: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(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calibration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reference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point</w:t>
      </w:r>
      <w:proofErr w:type="spellEnd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):</w:t>
      </w:r>
      <w:r w:rsidRPr="003867BA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="003867BA" w:rsidRPr="003867BA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Н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 xml:space="preserve">астройка циферблата, при которой </w:t>
      </w:r>
      <w:r w:rsidR="003867BA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устройство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 xml:space="preserve"> </w:t>
      </w:r>
      <w:r w:rsidR="00C03BD9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 xml:space="preserve">управления 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калибруется для согласования между индикацией циферблата и температурой чувствительного элемента.</w:t>
      </w:r>
    </w:p>
    <w:p w:rsidR="00580148" w:rsidRPr="004063C2" w:rsidRDefault="00580148" w:rsidP="00ED0E67">
      <w:pPr>
        <w:pStyle w:val="Style26"/>
        <w:widowControl/>
        <w:ind w:firstLine="567"/>
        <w:jc w:val="both"/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</w:pP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3.24 </w:t>
      </w:r>
      <w:r w:rsidRPr="004063C2">
        <w:rPr>
          <w:rStyle w:val="FontStyle76"/>
          <w:rFonts w:ascii="Arial" w:hAnsi="Arial" w:cs="Arial"/>
          <w:color w:val="auto"/>
          <w:sz w:val="24"/>
          <w:szCs w:val="24"/>
          <w:lang w:eastAsia="en-US"/>
        </w:rPr>
        <w:t xml:space="preserve">максимальное рабочее положение </w:t>
      </w:r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(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maximum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operating</w:t>
      </w:r>
      <w:proofErr w:type="spellEnd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B52D66"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>position</w:t>
      </w:r>
      <w:proofErr w:type="spellEnd"/>
      <w:r w:rsidRPr="004063C2">
        <w:rPr>
          <w:rStyle w:val="FontStyle76"/>
          <w:rFonts w:ascii="Arial" w:hAnsi="Arial" w:cs="Arial"/>
          <w:b w:val="0"/>
          <w:color w:val="auto"/>
          <w:sz w:val="24"/>
          <w:szCs w:val="24"/>
          <w:lang w:eastAsia="en-US"/>
        </w:rPr>
        <w:t xml:space="preserve">): </w:t>
      </w:r>
      <w:r w:rsidR="003867BA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С</w:t>
      </w:r>
      <w:r w:rsidRPr="004063C2">
        <w:rPr>
          <w:rStyle w:val="FontStyle75"/>
          <w:rFonts w:ascii="Arial" w:hAnsi="Arial" w:cs="Arial"/>
          <w:color w:val="auto"/>
          <w:sz w:val="24"/>
          <w:szCs w:val="24"/>
          <w:lang w:eastAsia="en-US"/>
        </w:rPr>
        <w:t>амая высокая температура маркировки циферблата для нагревательных термостатов или самая низкая температура маркировки циферблата для холодильных термостатов.</w:t>
      </w:r>
    </w:p>
    <w:p w:rsidR="00580148" w:rsidRPr="000E3647" w:rsidRDefault="00580148" w:rsidP="00ED0E67">
      <w:pPr>
        <w:ind w:firstLine="567"/>
        <w:jc w:val="both"/>
        <w:rPr>
          <w:rStyle w:val="afff2"/>
        </w:rPr>
      </w:pPr>
    </w:p>
    <w:p w:rsidR="005A130A" w:rsidRPr="00017C52" w:rsidRDefault="00017C52" w:rsidP="00ED0E67">
      <w:pPr>
        <w:pStyle w:val="Style8"/>
        <w:widowControl/>
        <w:ind w:firstLine="567"/>
        <w:jc w:val="both"/>
        <w:rPr>
          <w:rStyle w:val="afff2"/>
          <w:b/>
          <w:sz w:val="28"/>
        </w:rPr>
      </w:pPr>
      <w:r>
        <w:rPr>
          <w:rStyle w:val="afff2"/>
          <w:b/>
          <w:sz w:val="28"/>
        </w:rPr>
        <w:t>4 Классификация</w:t>
      </w:r>
    </w:p>
    <w:p w:rsidR="00A7737F" w:rsidRPr="00A7737F" w:rsidRDefault="00A7737F" w:rsidP="00ED0E67">
      <w:pPr>
        <w:pStyle w:val="Style8"/>
        <w:widowControl/>
        <w:ind w:firstLine="567"/>
        <w:jc w:val="both"/>
        <w:rPr>
          <w:rStyle w:val="afff2"/>
          <w:b/>
        </w:rPr>
      </w:pPr>
    </w:p>
    <w:p w:rsidR="005A130A" w:rsidRPr="002D6EB4" w:rsidRDefault="005A130A" w:rsidP="00ED0E67">
      <w:pPr>
        <w:pStyle w:val="Style8"/>
        <w:widowControl/>
        <w:ind w:firstLine="567"/>
        <w:jc w:val="both"/>
        <w:rPr>
          <w:rStyle w:val="afff2"/>
          <w:b/>
        </w:rPr>
      </w:pPr>
      <w:r w:rsidRPr="00A7737F">
        <w:rPr>
          <w:rStyle w:val="afff2"/>
          <w:b/>
        </w:rPr>
        <w:t xml:space="preserve">4.1 Классы </w:t>
      </w:r>
      <w:r w:rsidR="00F3681D">
        <w:rPr>
          <w:rStyle w:val="afff2"/>
          <w:b/>
        </w:rPr>
        <w:t>устройств управления</w:t>
      </w:r>
    </w:p>
    <w:p w:rsidR="00D02B05" w:rsidRDefault="00F16384" w:rsidP="00ED0E67">
      <w:pPr>
        <w:pStyle w:val="Style8"/>
        <w:ind w:firstLine="567"/>
        <w:jc w:val="both"/>
        <w:rPr>
          <w:rStyle w:val="afff2"/>
          <w:rFonts w:cs="Times New Roman"/>
        </w:rPr>
      </w:pPr>
      <w:r>
        <w:rPr>
          <w:rStyle w:val="afff2"/>
          <w:rFonts w:cs="Times New Roman"/>
        </w:rPr>
        <w:t>Требования ISO 23550:2018</w:t>
      </w:r>
      <w:r w:rsidR="002D6EB4" w:rsidRPr="002D6EB4">
        <w:rPr>
          <w:rStyle w:val="afff2"/>
          <w:rFonts w:cs="Times New Roman"/>
        </w:rPr>
        <w:t xml:space="preserve"> </w:t>
      </w:r>
      <w:r>
        <w:rPr>
          <w:rStyle w:val="afff2"/>
          <w:rFonts w:cs="Times New Roman"/>
        </w:rPr>
        <w:t xml:space="preserve">(пункт </w:t>
      </w:r>
      <w:r w:rsidR="002D6EB4" w:rsidRPr="002D6EB4">
        <w:rPr>
          <w:rStyle w:val="afff2"/>
          <w:rFonts w:cs="Times New Roman"/>
        </w:rPr>
        <w:t>4.1</w:t>
      </w:r>
      <w:r>
        <w:rPr>
          <w:rStyle w:val="afff2"/>
          <w:rFonts w:cs="Times New Roman"/>
        </w:rPr>
        <w:t>)</w:t>
      </w:r>
      <w:r w:rsidR="002D6EB4" w:rsidRPr="002D6EB4">
        <w:rPr>
          <w:rStyle w:val="afff2"/>
          <w:rFonts w:cs="Times New Roman"/>
        </w:rPr>
        <w:t xml:space="preserve"> </w:t>
      </w:r>
      <w:r w:rsidR="00D02B05">
        <w:rPr>
          <w:rStyle w:val="afff2"/>
          <w:rFonts w:cs="Times New Roman"/>
        </w:rPr>
        <w:t>не применяются.</w:t>
      </w:r>
    </w:p>
    <w:p w:rsidR="002D6EB4" w:rsidRPr="000E3647" w:rsidRDefault="002D6EB4" w:rsidP="00ED0E67">
      <w:pPr>
        <w:pStyle w:val="Style8"/>
        <w:widowControl/>
        <w:ind w:firstLine="567"/>
        <w:jc w:val="both"/>
        <w:rPr>
          <w:rStyle w:val="afff2"/>
        </w:rPr>
      </w:pPr>
    </w:p>
    <w:p w:rsidR="005A130A" w:rsidRDefault="005A130A" w:rsidP="00ED0E67">
      <w:pPr>
        <w:pStyle w:val="Style8"/>
        <w:widowControl/>
        <w:ind w:firstLine="567"/>
        <w:jc w:val="both"/>
        <w:rPr>
          <w:rStyle w:val="afff2"/>
          <w:b/>
        </w:rPr>
      </w:pPr>
      <w:r w:rsidRPr="00A7737F">
        <w:rPr>
          <w:rStyle w:val="afff2"/>
          <w:b/>
        </w:rPr>
        <w:t xml:space="preserve">4.2 Группы </w:t>
      </w:r>
      <w:r w:rsidR="00F3681D">
        <w:rPr>
          <w:rStyle w:val="afff2"/>
          <w:b/>
        </w:rPr>
        <w:t>устройств управления</w:t>
      </w:r>
    </w:p>
    <w:p w:rsidR="002D6EB4" w:rsidRPr="002D6EB4" w:rsidRDefault="00F16384" w:rsidP="00ED0E67">
      <w:pPr>
        <w:pStyle w:val="Style8"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="002D6EB4" w:rsidRPr="002D6EB4">
        <w:rPr>
          <w:rStyle w:val="afff2"/>
        </w:rPr>
        <w:t xml:space="preserve"> ISO 23550</w:t>
      </w:r>
      <w:r>
        <w:rPr>
          <w:rStyle w:val="afff2"/>
        </w:rPr>
        <w:t>:2018</w:t>
      </w:r>
      <w:r w:rsidR="002D6EB4" w:rsidRPr="002D6EB4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2D6EB4" w:rsidRPr="002D6EB4">
        <w:rPr>
          <w:rStyle w:val="afff2"/>
        </w:rPr>
        <w:t>4.2</w:t>
      </w:r>
      <w:r>
        <w:rPr>
          <w:rStyle w:val="afff2"/>
        </w:rPr>
        <w:t>)</w:t>
      </w:r>
      <w:r w:rsidR="002D6EB4" w:rsidRPr="002D6EB4">
        <w:rPr>
          <w:rStyle w:val="afff2"/>
        </w:rPr>
        <w:t>.</w:t>
      </w:r>
    </w:p>
    <w:p w:rsidR="006C3C06" w:rsidRPr="006C3C06" w:rsidRDefault="006C3C06" w:rsidP="00ED0E67">
      <w:pPr>
        <w:pStyle w:val="Style8"/>
        <w:ind w:firstLine="567"/>
        <w:jc w:val="both"/>
        <w:rPr>
          <w:rStyle w:val="afff2"/>
          <w:b/>
        </w:rPr>
      </w:pPr>
    </w:p>
    <w:p w:rsidR="006C3C06" w:rsidRDefault="006C3C06" w:rsidP="00ED0E67">
      <w:pPr>
        <w:pStyle w:val="Style8"/>
        <w:ind w:firstLine="567"/>
        <w:jc w:val="both"/>
        <w:rPr>
          <w:rStyle w:val="afff2"/>
          <w:b/>
        </w:rPr>
      </w:pPr>
      <w:r w:rsidRPr="006C3C06">
        <w:rPr>
          <w:rStyle w:val="afff2"/>
          <w:b/>
        </w:rPr>
        <w:t xml:space="preserve">4.3 Типы </w:t>
      </w:r>
      <w:r w:rsidR="00F3681D">
        <w:rPr>
          <w:rStyle w:val="afff2"/>
          <w:b/>
        </w:rPr>
        <w:t>устройств управления</w:t>
      </w:r>
      <w:r w:rsidR="00F3681D" w:rsidRPr="006C3C06">
        <w:rPr>
          <w:rStyle w:val="afff2"/>
          <w:b/>
        </w:rPr>
        <w:t xml:space="preserve"> </w:t>
      </w:r>
      <w:r w:rsidRPr="006C3C06">
        <w:rPr>
          <w:rStyle w:val="afff2"/>
          <w:b/>
        </w:rPr>
        <w:t>с питанием от постоянного тока</w:t>
      </w:r>
    </w:p>
    <w:p w:rsidR="00D02B05" w:rsidRDefault="00D02B05" w:rsidP="00ED0E67">
      <w:pPr>
        <w:pStyle w:val="Style8"/>
        <w:ind w:firstLine="567"/>
        <w:jc w:val="both"/>
        <w:rPr>
          <w:rStyle w:val="afff2"/>
          <w:rFonts w:cs="Times New Roman"/>
        </w:rPr>
      </w:pPr>
      <w:r>
        <w:rPr>
          <w:rStyle w:val="afff2"/>
          <w:rFonts w:cs="Times New Roman"/>
        </w:rPr>
        <w:t>Требования ISO 23550:2018</w:t>
      </w:r>
      <w:r w:rsidRPr="002D6EB4">
        <w:rPr>
          <w:rStyle w:val="afff2"/>
          <w:rFonts w:cs="Times New Roman"/>
        </w:rPr>
        <w:t xml:space="preserve"> </w:t>
      </w:r>
      <w:r>
        <w:rPr>
          <w:rStyle w:val="afff2"/>
          <w:rFonts w:cs="Times New Roman"/>
        </w:rPr>
        <w:t>(пункт 4.3)</w:t>
      </w:r>
      <w:r w:rsidRPr="002D6EB4">
        <w:rPr>
          <w:rStyle w:val="afff2"/>
          <w:rFonts w:cs="Times New Roman"/>
        </w:rPr>
        <w:t xml:space="preserve"> </w:t>
      </w:r>
      <w:r>
        <w:rPr>
          <w:rStyle w:val="afff2"/>
          <w:rFonts w:cs="Times New Roman"/>
        </w:rPr>
        <w:t>не применяются.</w:t>
      </w:r>
    </w:p>
    <w:p w:rsidR="00D02B05" w:rsidRDefault="00D02B05" w:rsidP="00ED0E67">
      <w:pPr>
        <w:pStyle w:val="Style8"/>
        <w:ind w:firstLine="567"/>
        <w:jc w:val="both"/>
        <w:rPr>
          <w:rStyle w:val="afff2"/>
          <w:b/>
        </w:rPr>
      </w:pPr>
    </w:p>
    <w:p w:rsidR="006C3C06" w:rsidRDefault="006C3C06" w:rsidP="00ED0E67">
      <w:pPr>
        <w:pStyle w:val="Style8"/>
        <w:ind w:firstLine="567"/>
        <w:jc w:val="both"/>
        <w:rPr>
          <w:rStyle w:val="afff2"/>
          <w:b/>
        </w:rPr>
      </w:pPr>
      <w:r w:rsidRPr="006C3C06">
        <w:rPr>
          <w:rStyle w:val="afff2"/>
          <w:b/>
        </w:rPr>
        <w:t>4.4 Классы функций управления</w:t>
      </w:r>
    </w:p>
    <w:p w:rsidR="00D02B05" w:rsidRDefault="00D02B05" w:rsidP="00ED0E67">
      <w:pPr>
        <w:pStyle w:val="Style8"/>
        <w:ind w:firstLine="567"/>
        <w:jc w:val="both"/>
        <w:rPr>
          <w:rStyle w:val="afff2"/>
          <w:rFonts w:cs="Times New Roman"/>
        </w:rPr>
      </w:pPr>
      <w:r>
        <w:rPr>
          <w:rStyle w:val="afff2"/>
          <w:rFonts w:cs="Times New Roman"/>
        </w:rPr>
        <w:t>Требования ISO 23550:2018</w:t>
      </w:r>
      <w:r w:rsidRPr="002D6EB4">
        <w:rPr>
          <w:rStyle w:val="afff2"/>
          <w:rFonts w:cs="Times New Roman"/>
        </w:rPr>
        <w:t xml:space="preserve"> </w:t>
      </w:r>
      <w:r>
        <w:rPr>
          <w:rStyle w:val="afff2"/>
          <w:rFonts w:cs="Times New Roman"/>
        </w:rPr>
        <w:t>(пункт 4.4)</w:t>
      </w:r>
      <w:r w:rsidRPr="002D6EB4">
        <w:rPr>
          <w:rStyle w:val="afff2"/>
          <w:rFonts w:cs="Times New Roman"/>
        </w:rPr>
        <w:t xml:space="preserve"> </w:t>
      </w:r>
      <w:r>
        <w:rPr>
          <w:rStyle w:val="afff2"/>
          <w:rFonts w:cs="Times New Roman"/>
        </w:rPr>
        <w:t>не применяются.</w:t>
      </w:r>
    </w:p>
    <w:p w:rsidR="00017C52" w:rsidRDefault="00017C52" w:rsidP="00ED0E67">
      <w:pPr>
        <w:pStyle w:val="Style32"/>
        <w:widowControl/>
        <w:ind w:firstLine="567"/>
        <w:jc w:val="both"/>
        <w:rPr>
          <w:rStyle w:val="afff2"/>
          <w:b/>
        </w:rPr>
      </w:pPr>
    </w:p>
    <w:p w:rsidR="005A130A" w:rsidRPr="00017C52" w:rsidRDefault="005A130A" w:rsidP="00ED0E67">
      <w:pPr>
        <w:pStyle w:val="Style32"/>
        <w:widowControl/>
        <w:ind w:firstLine="567"/>
        <w:jc w:val="both"/>
        <w:rPr>
          <w:rStyle w:val="afff2"/>
          <w:b/>
          <w:sz w:val="28"/>
        </w:rPr>
      </w:pPr>
      <w:r w:rsidRPr="00017C52">
        <w:rPr>
          <w:rStyle w:val="afff2"/>
          <w:b/>
          <w:sz w:val="28"/>
        </w:rPr>
        <w:t>5 Условия испытаний</w:t>
      </w:r>
    </w:p>
    <w:p w:rsidR="00A7737F" w:rsidRPr="000E3647" w:rsidRDefault="00A7737F" w:rsidP="00ED0E67">
      <w:pPr>
        <w:pStyle w:val="Style32"/>
        <w:widowControl/>
        <w:ind w:firstLine="567"/>
        <w:jc w:val="both"/>
        <w:rPr>
          <w:rStyle w:val="afff2"/>
        </w:rPr>
      </w:pPr>
    </w:p>
    <w:p w:rsidR="00D02B05" w:rsidRPr="00D02B05" w:rsidRDefault="00D02B05" w:rsidP="00ED0E67">
      <w:pPr>
        <w:pStyle w:val="Style32"/>
        <w:ind w:firstLine="567"/>
        <w:jc w:val="both"/>
        <w:rPr>
          <w:rStyle w:val="afff2"/>
          <w:rFonts w:cs="Times New Roman"/>
        </w:rPr>
      </w:pPr>
      <w:r w:rsidRPr="00D02B05">
        <w:rPr>
          <w:rStyle w:val="afff2"/>
          <w:rFonts w:cs="Times New Roman"/>
        </w:rPr>
        <w:t>Должн</w:t>
      </w:r>
      <w:r w:rsidR="005C44C4">
        <w:rPr>
          <w:rStyle w:val="afff2"/>
          <w:rFonts w:cs="Times New Roman"/>
        </w:rPr>
        <w:t>ы</w:t>
      </w:r>
      <w:r w:rsidRPr="00D02B05">
        <w:rPr>
          <w:rStyle w:val="afff2"/>
          <w:rFonts w:cs="Times New Roman"/>
        </w:rPr>
        <w:t xml:space="preserve"> соответствовать </w:t>
      </w:r>
      <w:r>
        <w:rPr>
          <w:rStyle w:val="afff2"/>
          <w:rFonts w:cs="Times New Roman"/>
        </w:rPr>
        <w:t>ISO 23550:2018 (раздел 5)</w:t>
      </w:r>
      <w:r w:rsidRPr="00D02B05">
        <w:rPr>
          <w:rStyle w:val="afff2"/>
          <w:rFonts w:cs="Times New Roman"/>
        </w:rPr>
        <w:t xml:space="preserve"> со следующим дополнением:</w:t>
      </w:r>
    </w:p>
    <w:p w:rsidR="005A130A" w:rsidRDefault="00D02B05" w:rsidP="00ED0E67">
      <w:pPr>
        <w:pStyle w:val="Style32"/>
        <w:widowControl/>
        <w:ind w:firstLine="567"/>
        <w:jc w:val="both"/>
        <w:rPr>
          <w:rStyle w:val="afff2"/>
          <w:rFonts w:cs="Times New Roman"/>
        </w:rPr>
      </w:pPr>
      <w:r w:rsidRPr="00D02B05">
        <w:rPr>
          <w:rStyle w:val="afff2"/>
          <w:rFonts w:cs="Times New Roman"/>
        </w:rPr>
        <w:lastRenderedPageBreak/>
        <w:t>Там, где это применимо, термостат должен быть установлен в соответствующем испытательном приспособлении, и испытания проводятся с погружением термодатчика в предназначенную для применения среду (например, воду, масло или воздух), как указано в инструкциях по установке и эксплуатации.</w:t>
      </w:r>
    </w:p>
    <w:p w:rsidR="00D02B05" w:rsidRPr="000E3647" w:rsidRDefault="00D02B05" w:rsidP="00ED0E67">
      <w:pPr>
        <w:pStyle w:val="Style32"/>
        <w:widowControl/>
        <w:ind w:firstLine="567"/>
        <w:jc w:val="both"/>
        <w:rPr>
          <w:rStyle w:val="afff2"/>
        </w:rPr>
      </w:pPr>
    </w:p>
    <w:p w:rsidR="005A130A" w:rsidRPr="00017C52" w:rsidRDefault="005A130A" w:rsidP="00ED0E67">
      <w:pPr>
        <w:pStyle w:val="Style32"/>
        <w:widowControl/>
        <w:ind w:firstLine="567"/>
        <w:jc w:val="both"/>
        <w:rPr>
          <w:rStyle w:val="afff2"/>
          <w:b/>
          <w:sz w:val="28"/>
        </w:rPr>
      </w:pPr>
      <w:r w:rsidRPr="00017C52">
        <w:rPr>
          <w:rStyle w:val="afff2"/>
          <w:b/>
          <w:sz w:val="28"/>
        </w:rPr>
        <w:t>6 Конструкция</w:t>
      </w:r>
    </w:p>
    <w:p w:rsidR="00BD7F3E" w:rsidRDefault="00BD7F3E" w:rsidP="00ED0E67">
      <w:pPr>
        <w:pStyle w:val="Style32"/>
        <w:widowControl/>
        <w:ind w:firstLine="567"/>
        <w:jc w:val="both"/>
        <w:rPr>
          <w:rStyle w:val="afff2"/>
          <w:b/>
        </w:rPr>
      </w:pPr>
    </w:p>
    <w:p w:rsidR="00BD7F3E" w:rsidRPr="00BD7F3E" w:rsidRDefault="00BD7F3E" w:rsidP="00ED0E67">
      <w:pPr>
        <w:pStyle w:val="Style32"/>
        <w:widowControl/>
        <w:ind w:firstLine="567"/>
        <w:jc w:val="both"/>
        <w:rPr>
          <w:rStyle w:val="afff2"/>
        </w:rPr>
      </w:pPr>
      <w:r w:rsidRPr="00BD7F3E">
        <w:rPr>
          <w:rStyle w:val="afff2"/>
        </w:rPr>
        <w:t>Конкретные региональные требования должны соответствовать требованиям, указанным в приложении G.</w:t>
      </w:r>
    </w:p>
    <w:p w:rsidR="00BD7F3E" w:rsidRDefault="00BD7F3E" w:rsidP="00ED0E67">
      <w:pPr>
        <w:pStyle w:val="Style32"/>
        <w:widowControl/>
        <w:ind w:firstLine="567"/>
        <w:jc w:val="both"/>
        <w:rPr>
          <w:rStyle w:val="afff2"/>
          <w:b/>
        </w:rPr>
      </w:pPr>
    </w:p>
    <w:p w:rsidR="005A130A" w:rsidRPr="00782C4E" w:rsidRDefault="005A130A" w:rsidP="00ED0E67">
      <w:pPr>
        <w:pStyle w:val="Style32"/>
        <w:widowControl/>
        <w:ind w:firstLine="567"/>
        <w:jc w:val="both"/>
        <w:rPr>
          <w:rStyle w:val="afff2"/>
          <w:b/>
        </w:rPr>
      </w:pPr>
      <w:r w:rsidRPr="00782C4E">
        <w:rPr>
          <w:rStyle w:val="afff2"/>
          <w:b/>
        </w:rPr>
        <w:t>6.1 Общие положения</w:t>
      </w:r>
    </w:p>
    <w:p w:rsidR="00BD7F3E" w:rsidRPr="002D6EB4" w:rsidRDefault="00BD7F3E" w:rsidP="00ED0E67">
      <w:pPr>
        <w:pStyle w:val="Style8"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Pr="002D6EB4">
        <w:rPr>
          <w:rStyle w:val="afff2"/>
        </w:rPr>
        <w:t xml:space="preserve"> ISO 23550</w:t>
      </w:r>
      <w:r>
        <w:rPr>
          <w:rStyle w:val="afff2"/>
        </w:rPr>
        <w:t>:2018</w:t>
      </w:r>
      <w:r w:rsidRPr="002D6EB4">
        <w:rPr>
          <w:rStyle w:val="afff2"/>
        </w:rPr>
        <w:t xml:space="preserve"> </w:t>
      </w:r>
      <w:r>
        <w:rPr>
          <w:rStyle w:val="afff2"/>
        </w:rPr>
        <w:t>(пункт 6.1)</w:t>
      </w:r>
      <w:r w:rsidRPr="002D6EB4">
        <w:rPr>
          <w:rStyle w:val="afff2"/>
        </w:rPr>
        <w:t>.</w:t>
      </w:r>
    </w:p>
    <w:p w:rsidR="006C3C06" w:rsidRPr="000E3647" w:rsidRDefault="006C3C06" w:rsidP="00ED0E67">
      <w:pPr>
        <w:pStyle w:val="Style32"/>
        <w:widowControl/>
        <w:ind w:firstLine="567"/>
        <w:jc w:val="both"/>
        <w:rPr>
          <w:rStyle w:val="afff2"/>
        </w:rPr>
      </w:pPr>
    </w:p>
    <w:p w:rsidR="005A130A" w:rsidRPr="00782C4E" w:rsidRDefault="005A130A" w:rsidP="00ED0E67">
      <w:pPr>
        <w:pStyle w:val="Style32"/>
        <w:widowControl/>
        <w:ind w:firstLine="567"/>
        <w:jc w:val="both"/>
        <w:rPr>
          <w:rStyle w:val="afff2"/>
          <w:b/>
        </w:rPr>
      </w:pPr>
      <w:r w:rsidRPr="00782C4E">
        <w:rPr>
          <w:rStyle w:val="afff2"/>
          <w:b/>
        </w:rPr>
        <w:t xml:space="preserve">6.2 </w:t>
      </w:r>
      <w:r w:rsidR="00782C4E">
        <w:rPr>
          <w:rStyle w:val="afff2"/>
          <w:b/>
        </w:rPr>
        <w:t>Требования к конструкции</w:t>
      </w:r>
    </w:p>
    <w:p w:rsidR="005A130A" w:rsidRPr="00782C4E" w:rsidRDefault="005A130A" w:rsidP="00ED0E67">
      <w:pPr>
        <w:pStyle w:val="Style20"/>
        <w:widowControl/>
        <w:ind w:firstLine="567"/>
        <w:jc w:val="both"/>
        <w:rPr>
          <w:rStyle w:val="afff2"/>
          <w:b/>
        </w:rPr>
      </w:pPr>
      <w:r w:rsidRPr="00782C4E">
        <w:rPr>
          <w:rStyle w:val="afff2"/>
          <w:b/>
        </w:rPr>
        <w:t>6.2.1 Внешний вид</w:t>
      </w:r>
    </w:p>
    <w:p w:rsidR="005A130A" w:rsidRDefault="00782C4E" w:rsidP="00ED0E67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</w:t>
      </w:r>
      <w:r w:rsidR="00F16384">
        <w:rPr>
          <w:rStyle w:val="afff2"/>
        </w:rPr>
        <w:t xml:space="preserve">тся требования </w:t>
      </w:r>
      <w:r w:rsidR="006C3C06">
        <w:rPr>
          <w:rStyle w:val="afff2"/>
        </w:rPr>
        <w:t>ISO 23550:2018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6.2.1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:rsidR="005A130A" w:rsidRPr="00782C4E" w:rsidRDefault="005A130A" w:rsidP="00ED0E67">
      <w:pPr>
        <w:pStyle w:val="Style20"/>
        <w:widowControl/>
        <w:ind w:firstLine="567"/>
        <w:jc w:val="both"/>
        <w:rPr>
          <w:rStyle w:val="afff2"/>
          <w:b/>
        </w:rPr>
      </w:pPr>
      <w:r w:rsidRPr="00782C4E">
        <w:rPr>
          <w:rStyle w:val="afff2"/>
          <w:b/>
        </w:rPr>
        <w:t>6.2.2 Отверстия</w:t>
      </w:r>
    </w:p>
    <w:p w:rsidR="005A130A" w:rsidRDefault="00F16384" w:rsidP="00ED0E67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6C3C06">
        <w:rPr>
          <w:rStyle w:val="afff2"/>
        </w:rPr>
        <w:t>ISO 23550:2018</w:t>
      </w:r>
      <w:r w:rsidR="005A130A" w:rsidRPr="000E3647">
        <w:rPr>
          <w:rStyle w:val="afff2"/>
        </w:rPr>
        <w:t xml:space="preserve"> </w:t>
      </w:r>
      <w:r w:rsidR="00782C4E">
        <w:rPr>
          <w:rStyle w:val="afff2"/>
        </w:rPr>
        <w:t xml:space="preserve">(пункт </w:t>
      </w:r>
      <w:r w:rsidR="005A130A" w:rsidRPr="000E3647">
        <w:rPr>
          <w:rStyle w:val="afff2"/>
        </w:rPr>
        <w:t>6.2.2</w:t>
      </w:r>
      <w:r w:rsidR="00782C4E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:rsidR="005A130A" w:rsidRPr="00BE048D" w:rsidRDefault="005A130A" w:rsidP="00ED0E67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6.2.3 Вентиляционные отверстия</w:t>
      </w:r>
    </w:p>
    <w:p w:rsidR="005A130A" w:rsidRDefault="00BD7F3E" w:rsidP="00ED0E67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Требования </w:t>
      </w:r>
      <w:r w:rsidR="00546732">
        <w:rPr>
          <w:rStyle w:val="afff2"/>
        </w:rPr>
        <w:t>ISO 23550:2018</w:t>
      </w:r>
      <w:r w:rsidR="005A130A" w:rsidRPr="000E3647">
        <w:rPr>
          <w:rStyle w:val="afff2"/>
        </w:rPr>
        <w:t xml:space="preserve"> </w:t>
      </w:r>
      <w:r w:rsidR="00BE048D">
        <w:rPr>
          <w:rStyle w:val="afff2"/>
        </w:rPr>
        <w:t xml:space="preserve">(пункт </w:t>
      </w:r>
      <w:r w:rsidR="005A130A" w:rsidRPr="000E3647">
        <w:rPr>
          <w:rStyle w:val="afff2"/>
        </w:rPr>
        <w:t>6.2.3</w:t>
      </w:r>
      <w:r w:rsidR="00BE048D">
        <w:rPr>
          <w:rStyle w:val="afff2"/>
        </w:rPr>
        <w:t>) не применяю</w:t>
      </w:r>
      <w:r w:rsidR="005A130A" w:rsidRPr="000E3647">
        <w:rPr>
          <w:rStyle w:val="afff2"/>
        </w:rPr>
        <w:t>тся.</w:t>
      </w:r>
    </w:p>
    <w:p w:rsidR="005A130A" w:rsidRPr="00BE048D" w:rsidRDefault="005A130A" w:rsidP="00ED0E67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 xml:space="preserve">6.2.4 </w:t>
      </w:r>
      <w:r w:rsidR="00BD7F3E" w:rsidRPr="00BD7F3E">
        <w:rPr>
          <w:rStyle w:val="afff2"/>
          <w:b/>
        </w:rPr>
        <w:t>Ограничитель вентиляции</w:t>
      </w:r>
    </w:p>
    <w:p w:rsidR="005A130A" w:rsidRDefault="00BD7F3E" w:rsidP="00ED0E67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Требования</w:t>
      </w:r>
      <w:r w:rsidR="00F16384">
        <w:rPr>
          <w:rStyle w:val="afff2"/>
        </w:rPr>
        <w:t xml:space="preserve"> </w:t>
      </w:r>
      <w:r w:rsidR="00546732">
        <w:rPr>
          <w:rStyle w:val="afff2"/>
        </w:rPr>
        <w:t>ISO 23550:2018</w:t>
      </w:r>
      <w:r w:rsidR="005A130A" w:rsidRPr="000E3647">
        <w:rPr>
          <w:rStyle w:val="afff2"/>
        </w:rPr>
        <w:t xml:space="preserve"> </w:t>
      </w:r>
      <w:r w:rsidR="00BE048D">
        <w:rPr>
          <w:rStyle w:val="afff2"/>
        </w:rPr>
        <w:t xml:space="preserve">(пункт </w:t>
      </w:r>
      <w:r w:rsidR="005A130A" w:rsidRPr="000E3647">
        <w:rPr>
          <w:rStyle w:val="afff2"/>
        </w:rPr>
        <w:t>6.2.4</w:t>
      </w:r>
      <w:r w:rsidR="00BE048D">
        <w:rPr>
          <w:rStyle w:val="afff2"/>
        </w:rPr>
        <w:t>)</w:t>
      </w:r>
      <w:r>
        <w:rPr>
          <w:rStyle w:val="afff2"/>
        </w:rPr>
        <w:t xml:space="preserve"> не применяю</w:t>
      </w:r>
      <w:r w:rsidRPr="000E3647">
        <w:rPr>
          <w:rStyle w:val="afff2"/>
        </w:rPr>
        <w:t>тся.</w:t>
      </w:r>
    </w:p>
    <w:p w:rsidR="00BD7F3E" w:rsidRDefault="005A130A" w:rsidP="00ED0E67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 xml:space="preserve">6.2.5 </w:t>
      </w:r>
      <w:r w:rsidR="00BD7F3E" w:rsidRPr="00BD7F3E">
        <w:rPr>
          <w:rStyle w:val="afff2"/>
          <w:b/>
        </w:rPr>
        <w:t xml:space="preserve">Резьбовые крепления </w:t>
      </w:r>
    </w:p>
    <w:p w:rsidR="00BC61CD" w:rsidRDefault="00BC61CD" w:rsidP="00ED0E67">
      <w:pPr>
        <w:pStyle w:val="Style20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</w:t>
      </w:r>
      <w:r w:rsidR="00F16384">
        <w:rPr>
          <w:rStyle w:val="afff2"/>
        </w:rPr>
        <w:t xml:space="preserve">ребования </w:t>
      </w:r>
      <w:r w:rsidR="00BE048D">
        <w:rPr>
          <w:rStyle w:val="afff2"/>
        </w:rPr>
        <w:t>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 w:rsidR="00BE048D">
        <w:rPr>
          <w:rStyle w:val="afff2"/>
        </w:rPr>
        <w:t xml:space="preserve">(пункт </w:t>
      </w:r>
      <w:r w:rsidR="005A130A" w:rsidRPr="000E3647">
        <w:rPr>
          <w:rStyle w:val="afff2"/>
        </w:rPr>
        <w:t>6.2.5</w:t>
      </w:r>
      <w:r w:rsidR="00BE048D">
        <w:rPr>
          <w:rStyle w:val="afff2"/>
        </w:rPr>
        <w:t>)</w:t>
      </w:r>
      <w:r>
        <w:rPr>
          <w:rStyle w:val="afff2"/>
        </w:rPr>
        <w:t>.</w:t>
      </w:r>
    </w:p>
    <w:p w:rsidR="005A130A" w:rsidRPr="00BE048D" w:rsidRDefault="005A130A" w:rsidP="00ED0E67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6.2.6 Движущиеся детали</w:t>
      </w:r>
    </w:p>
    <w:p w:rsidR="005A130A" w:rsidRDefault="00F16384" w:rsidP="00ED0E67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BE048D">
        <w:rPr>
          <w:rStyle w:val="afff2"/>
        </w:rPr>
        <w:t>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 w:rsidR="00BE048D">
        <w:rPr>
          <w:rStyle w:val="afff2"/>
        </w:rPr>
        <w:t xml:space="preserve">(пункт </w:t>
      </w:r>
      <w:r w:rsidR="005A130A" w:rsidRPr="000E3647">
        <w:rPr>
          <w:rStyle w:val="afff2"/>
        </w:rPr>
        <w:t>6.2.6</w:t>
      </w:r>
      <w:r w:rsidR="00BE048D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:rsidR="005A130A" w:rsidRPr="00BE048D" w:rsidRDefault="005A130A" w:rsidP="00ED0E67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 xml:space="preserve">6.2.7 </w:t>
      </w:r>
      <w:r w:rsidR="00BD7F3E" w:rsidRPr="00BD7F3E">
        <w:rPr>
          <w:rStyle w:val="afff2"/>
          <w:b/>
        </w:rPr>
        <w:t>Уплотнительные колпачки</w:t>
      </w:r>
    </w:p>
    <w:p w:rsidR="005A130A" w:rsidRDefault="00F16384" w:rsidP="00ED0E67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BE048D">
        <w:rPr>
          <w:rStyle w:val="afff2"/>
        </w:rPr>
        <w:t>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 w:rsidR="00BE048D">
        <w:rPr>
          <w:rStyle w:val="afff2"/>
        </w:rPr>
        <w:t xml:space="preserve">(пункт </w:t>
      </w:r>
      <w:r w:rsidR="005A130A" w:rsidRPr="000E3647">
        <w:rPr>
          <w:rStyle w:val="afff2"/>
        </w:rPr>
        <w:t>6.2.7</w:t>
      </w:r>
      <w:r w:rsidR="00BE048D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:rsidR="005A130A" w:rsidRPr="00BE048D" w:rsidRDefault="005A130A" w:rsidP="00ED0E67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6.2.8 Демонтаж и повторная сборка при обслуживании/регулировании</w:t>
      </w:r>
      <w:r w:rsidR="005C44C4">
        <w:rPr>
          <w:rStyle w:val="afff2"/>
          <w:b/>
        </w:rPr>
        <w:t xml:space="preserve"> устройств управления</w:t>
      </w:r>
    </w:p>
    <w:p w:rsidR="00BC61CD" w:rsidRPr="00BC61CD" w:rsidRDefault="00BC61CD" w:rsidP="00ED0E67">
      <w:pPr>
        <w:pStyle w:val="Style20"/>
        <w:ind w:firstLine="567"/>
        <w:jc w:val="both"/>
        <w:rPr>
          <w:rStyle w:val="afff2"/>
          <w:rFonts w:cs="Times New Roman"/>
        </w:rPr>
      </w:pPr>
      <w:r>
        <w:rPr>
          <w:rStyle w:val="afff2"/>
        </w:rPr>
        <w:t xml:space="preserve">Применяются требования </w:t>
      </w:r>
      <w:r>
        <w:rPr>
          <w:rStyle w:val="afff2"/>
          <w:rFonts w:cs="Times New Roman"/>
        </w:rPr>
        <w:t>ISO 23550:2018</w:t>
      </w:r>
      <w:r w:rsidRPr="00BC61CD">
        <w:rPr>
          <w:rStyle w:val="afff2"/>
          <w:rFonts w:cs="Times New Roman"/>
        </w:rPr>
        <w:t xml:space="preserve"> </w:t>
      </w:r>
      <w:r>
        <w:rPr>
          <w:rStyle w:val="afff2"/>
          <w:rFonts w:cs="Times New Roman"/>
        </w:rPr>
        <w:t xml:space="preserve">(пункт </w:t>
      </w:r>
      <w:r w:rsidRPr="00BC61CD">
        <w:rPr>
          <w:rStyle w:val="afff2"/>
          <w:rFonts w:cs="Times New Roman"/>
        </w:rPr>
        <w:t>6.2.8</w:t>
      </w:r>
      <w:r>
        <w:rPr>
          <w:rStyle w:val="afff2"/>
          <w:rFonts w:cs="Times New Roman"/>
        </w:rPr>
        <w:t>)</w:t>
      </w:r>
      <w:r w:rsidRPr="00BC61CD">
        <w:rPr>
          <w:rStyle w:val="afff2"/>
          <w:rFonts w:cs="Times New Roman"/>
        </w:rPr>
        <w:t xml:space="preserve"> со следующим дополнением.</w:t>
      </w:r>
    </w:p>
    <w:p w:rsidR="00BC61CD" w:rsidRPr="00BC61CD" w:rsidRDefault="00BC61CD" w:rsidP="00ED0E67">
      <w:pPr>
        <w:pStyle w:val="Style20"/>
        <w:ind w:firstLine="567"/>
        <w:jc w:val="both"/>
        <w:rPr>
          <w:rStyle w:val="afff2"/>
          <w:rFonts w:cs="Times New Roman"/>
        </w:rPr>
      </w:pPr>
      <w:r w:rsidRPr="00BC61CD">
        <w:rPr>
          <w:rStyle w:val="afff2"/>
          <w:rFonts w:cs="Times New Roman"/>
        </w:rPr>
        <w:t>Если в соответствии с инструкциями изготовителя термостат может быть демонтирован для обслуживания, такое действие не должно приводить к изменению калибровки температуры, превышающему заявленное максимальное отклонение установки (смотрите 7.6.1.1).</w:t>
      </w:r>
    </w:p>
    <w:p w:rsidR="00BC61CD" w:rsidRDefault="00BC61CD" w:rsidP="00ED0E67">
      <w:pPr>
        <w:pStyle w:val="Style20"/>
        <w:widowControl/>
        <w:ind w:firstLine="567"/>
        <w:jc w:val="both"/>
        <w:rPr>
          <w:rStyle w:val="afff2"/>
          <w:rFonts w:cs="Times New Roman"/>
        </w:rPr>
      </w:pPr>
      <w:r w:rsidRPr="00BC61CD">
        <w:rPr>
          <w:rStyle w:val="afff2"/>
          <w:rFonts w:cs="Times New Roman"/>
        </w:rPr>
        <w:t>Должны быть предусмотрены подходящие средства для поддержания всех регулировок. Контргайки или регулировочные гайки, удерживаемые пружинами или сжатием, считаются удовлетворительными, за исключением случаев, когда их регулировка может быть случайно нарушена.</w:t>
      </w:r>
    </w:p>
    <w:p w:rsidR="005A130A" w:rsidRPr="00BE048D" w:rsidRDefault="005A130A" w:rsidP="00ED0E67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6.2.9 Вспомогательные каналы</w:t>
      </w:r>
      <w:r w:rsidR="00D36BB4" w:rsidRPr="00D36BB4">
        <w:t xml:space="preserve"> </w:t>
      </w:r>
      <w:r w:rsidR="00D36BB4" w:rsidRPr="00D36BB4">
        <w:rPr>
          <w:rStyle w:val="afff2"/>
          <w:b/>
        </w:rPr>
        <w:t>и отверстия</w:t>
      </w:r>
    </w:p>
    <w:p w:rsidR="005A130A" w:rsidRDefault="00BE048D" w:rsidP="00ED0E67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6.2.9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:rsidR="00546732" w:rsidRPr="00546732" w:rsidRDefault="00546732" w:rsidP="00ED0E67">
      <w:pPr>
        <w:pStyle w:val="Style11"/>
        <w:ind w:firstLine="567"/>
        <w:jc w:val="both"/>
        <w:rPr>
          <w:rStyle w:val="afff2"/>
          <w:b/>
        </w:rPr>
      </w:pPr>
      <w:r w:rsidRPr="00546732">
        <w:rPr>
          <w:rStyle w:val="afff2"/>
          <w:b/>
        </w:rPr>
        <w:t>6.2.10 Устройство предварительной настройки</w:t>
      </w:r>
    </w:p>
    <w:p w:rsidR="00546732" w:rsidRDefault="00F16384" w:rsidP="00ED0E67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546732">
        <w:rPr>
          <w:rStyle w:val="afff2"/>
        </w:rPr>
        <w:t>ISO 23550:2018 (пункт 6.2.10).</w:t>
      </w:r>
    </w:p>
    <w:p w:rsidR="009B1F47" w:rsidRPr="000E3647" w:rsidRDefault="009B1F47" w:rsidP="00ED0E67">
      <w:pPr>
        <w:pStyle w:val="Style9"/>
        <w:widowControl/>
        <w:ind w:firstLine="567"/>
        <w:jc w:val="both"/>
        <w:rPr>
          <w:rStyle w:val="afff2"/>
        </w:rPr>
      </w:pPr>
    </w:p>
    <w:p w:rsidR="005A130A" w:rsidRDefault="005A130A" w:rsidP="00ED0E67">
      <w:pPr>
        <w:pStyle w:val="Style9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6.3 Материалы</w:t>
      </w:r>
    </w:p>
    <w:p w:rsidR="00D36BB4" w:rsidRPr="00D36BB4" w:rsidRDefault="00D36BB4" w:rsidP="00ED0E67">
      <w:pPr>
        <w:pStyle w:val="Style23"/>
        <w:ind w:firstLine="567"/>
        <w:jc w:val="both"/>
        <w:rPr>
          <w:rStyle w:val="afff2"/>
          <w:b/>
        </w:rPr>
      </w:pPr>
      <w:r w:rsidRPr="00D36BB4">
        <w:rPr>
          <w:rStyle w:val="afff2"/>
          <w:b/>
        </w:rPr>
        <w:t>6.3.1 Общие требования к материалам</w:t>
      </w:r>
    </w:p>
    <w:p w:rsidR="00D36BB4" w:rsidRDefault="00D36BB4" w:rsidP="00ED0E67">
      <w:pPr>
        <w:pStyle w:val="Style23"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Pr="00D36BB4">
        <w:rPr>
          <w:rStyle w:val="afff2"/>
        </w:rPr>
        <w:t xml:space="preserve"> </w:t>
      </w:r>
      <w:r>
        <w:rPr>
          <w:rStyle w:val="afff2"/>
        </w:rPr>
        <w:t>ISO 23550:2018 (пункт</w:t>
      </w:r>
      <w:r w:rsidRPr="00D36BB4">
        <w:rPr>
          <w:rStyle w:val="afff2"/>
        </w:rPr>
        <w:t xml:space="preserve"> 6.3.1</w:t>
      </w:r>
      <w:r>
        <w:rPr>
          <w:rStyle w:val="afff2"/>
        </w:rPr>
        <w:t>)</w:t>
      </w:r>
      <w:r w:rsidRPr="00D36BB4">
        <w:rPr>
          <w:rStyle w:val="afff2"/>
        </w:rPr>
        <w:t>.</w:t>
      </w:r>
    </w:p>
    <w:p w:rsidR="00D36BB4" w:rsidRPr="00D36BB4" w:rsidRDefault="00D36BB4" w:rsidP="00ED0E67">
      <w:pPr>
        <w:pStyle w:val="Style23"/>
        <w:ind w:firstLine="567"/>
        <w:jc w:val="both"/>
        <w:rPr>
          <w:rStyle w:val="afff2"/>
          <w:b/>
        </w:rPr>
      </w:pPr>
      <w:r w:rsidRPr="00D36BB4">
        <w:rPr>
          <w:rStyle w:val="afff2"/>
          <w:b/>
        </w:rPr>
        <w:t>6.3.2 Корпус</w:t>
      </w:r>
    </w:p>
    <w:p w:rsidR="00D36BB4" w:rsidRDefault="00D36BB4" w:rsidP="00ED0E67">
      <w:pPr>
        <w:pStyle w:val="Style23"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Pr="00D36BB4">
        <w:rPr>
          <w:rStyle w:val="afff2"/>
        </w:rPr>
        <w:t xml:space="preserve"> ISO 23550:2018</w:t>
      </w:r>
      <w:r>
        <w:rPr>
          <w:rStyle w:val="afff2"/>
        </w:rPr>
        <w:t xml:space="preserve"> (пункт </w:t>
      </w:r>
      <w:r w:rsidRPr="00D36BB4">
        <w:rPr>
          <w:rStyle w:val="afff2"/>
        </w:rPr>
        <w:t>6.3.2</w:t>
      </w:r>
      <w:r>
        <w:rPr>
          <w:rStyle w:val="afff2"/>
        </w:rPr>
        <w:t>)</w:t>
      </w:r>
      <w:r w:rsidRPr="00D36BB4">
        <w:rPr>
          <w:rStyle w:val="afff2"/>
        </w:rPr>
        <w:t>.</w:t>
      </w:r>
    </w:p>
    <w:p w:rsidR="00D36BB4" w:rsidRPr="00D36BB4" w:rsidRDefault="00D36BB4" w:rsidP="00ED0E67">
      <w:pPr>
        <w:pStyle w:val="Style23"/>
        <w:ind w:firstLine="567"/>
        <w:jc w:val="both"/>
        <w:rPr>
          <w:rStyle w:val="afff2"/>
          <w:b/>
        </w:rPr>
      </w:pPr>
      <w:r w:rsidRPr="00D36BB4">
        <w:rPr>
          <w:rStyle w:val="afff2"/>
          <w:b/>
        </w:rPr>
        <w:lastRenderedPageBreak/>
        <w:t>6.3.3 Пружины, обеспечивающие усилие смыкания и усилие уплотнения</w:t>
      </w:r>
    </w:p>
    <w:p w:rsidR="00D36BB4" w:rsidRDefault="00D36BB4" w:rsidP="00ED0E67">
      <w:pPr>
        <w:pStyle w:val="Style23"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Pr="00D36BB4">
        <w:rPr>
          <w:rStyle w:val="afff2"/>
        </w:rPr>
        <w:t xml:space="preserve"> </w:t>
      </w:r>
      <w:r>
        <w:rPr>
          <w:rStyle w:val="afff2"/>
        </w:rPr>
        <w:t>ISO 23550:2018 (пункт</w:t>
      </w:r>
      <w:r w:rsidRPr="00D36BB4">
        <w:rPr>
          <w:rStyle w:val="afff2"/>
        </w:rPr>
        <w:t xml:space="preserve"> 6.3.3</w:t>
      </w:r>
      <w:r>
        <w:rPr>
          <w:rStyle w:val="afff2"/>
        </w:rPr>
        <w:t>)</w:t>
      </w:r>
      <w:r w:rsidRPr="00D36BB4">
        <w:rPr>
          <w:rStyle w:val="afff2"/>
        </w:rPr>
        <w:t>.</w:t>
      </w:r>
    </w:p>
    <w:p w:rsidR="00D36BB4" w:rsidRPr="00D36BB4" w:rsidRDefault="00D36BB4" w:rsidP="00ED0E67">
      <w:pPr>
        <w:pStyle w:val="Style23"/>
        <w:ind w:firstLine="567"/>
        <w:jc w:val="both"/>
        <w:rPr>
          <w:rStyle w:val="afff2"/>
          <w:b/>
        </w:rPr>
      </w:pPr>
      <w:r w:rsidRPr="00D36BB4">
        <w:rPr>
          <w:rStyle w:val="afff2"/>
          <w:b/>
        </w:rPr>
        <w:t>6.3.4 Устойчивость к коррозии и защита поверхности</w:t>
      </w:r>
    </w:p>
    <w:p w:rsidR="00D36BB4" w:rsidRPr="00D36BB4" w:rsidRDefault="00D36BB4" w:rsidP="00ED0E67">
      <w:pPr>
        <w:pStyle w:val="Style23"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Pr="00D36BB4">
        <w:rPr>
          <w:rStyle w:val="afff2"/>
        </w:rPr>
        <w:t xml:space="preserve"> </w:t>
      </w:r>
      <w:r>
        <w:rPr>
          <w:rStyle w:val="afff2"/>
        </w:rPr>
        <w:t>ISO 23550:2018 (пункт</w:t>
      </w:r>
      <w:r w:rsidRPr="00D36BB4">
        <w:rPr>
          <w:rStyle w:val="afff2"/>
        </w:rPr>
        <w:t xml:space="preserve"> 6.3.4</w:t>
      </w:r>
      <w:r>
        <w:rPr>
          <w:rStyle w:val="afff2"/>
        </w:rPr>
        <w:t>)</w:t>
      </w:r>
      <w:r w:rsidRPr="00D36BB4">
        <w:rPr>
          <w:rStyle w:val="afff2"/>
        </w:rPr>
        <w:t>.</w:t>
      </w:r>
    </w:p>
    <w:p w:rsidR="00D36BB4" w:rsidRPr="00D36BB4" w:rsidRDefault="00D36BB4" w:rsidP="00ED0E67">
      <w:pPr>
        <w:pStyle w:val="Style23"/>
        <w:ind w:firstLine="567"/>
        <w:jc w:val="both"/>
        <w:rPr>
          <w:rStyle w:val="afff2"/>
          <w:b/>
        </w:rPr>
      </w:pPr>
      <w:r w:rsidRPr="00D36BB4">
        <w:rPr>
          <w:rStyle w:val="afff2"/>
          <w:b/>
        </w:rPr>
        <w:t>6.3.5 Пропитка</w:t>
      </w:r>
    </w:p>
    <w:p w:rsidR="00D36BB4" w:rsidRPr="00D36BB4" w:rsidRDefault="00D36BB4" w:rsidP="00ED0E67">
      <w:pPr>
        <w:pStyle w:val="Style23"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Pr="00D36BB4">
        <w:rPr>
          <w:rStyle w:val="afff2"/>
        </w:rPr>
        <w:t xml:space="preserve"> </w:t>
      </w:r>
      <w:r>
        <w:rPr>
          <w:rStyle w:val="afff2"/>
        </w:rPr>
        <w:t>ISO 23550:2018 (пункт</w:t>
      </w:r>
      <w:r w:rsidRPr="00D36BB4">
        <w:rPr>
          <w:rStyle w:val="afff2"/>
        </w:rPr>
        <w:t xml:space="preserve"> 6.3.5</w:t>
      </w:r>
      <w:r>
        <w:rPr>
          <w:rStyle w:val="afff2"/>
        </w:rPr>
        <w:t>)</w:t>
      </w:r>
      <w:r w:rsidRPr="00D36BB4">
        <w:rPr>
          <w:rStyle w:val="afff2"/>
        </w:rPr>
        <w:t>.</w:t>
      </w:r>
    </w:p>
    <w:p w:rsidR="00D36BB4" w:rsidRPr="00D36BB4" w:rsidRDefault="00D36BB4" w:rsidP="00ED0E67">
      <w:pPr>
        <w:pStyle w:val="Style23"/>
        <w:ind w:firstLine="567"/>
        <w:jc w:val="both"/>
        <w:rPr>
          <w:rStyle w:val="afff2"/>
          <w:b/>
        </w:rPr>
      </w:pPr>
      <w:r w:rsidRPr="00D36BB4">
        <w:rPr>
          <w:rStyle w:val="afff2"/>
          <w:b/>
        </w:rPr>
        <w:t>6.3.6 Уплотнения для сальников движущихся частей</w:t>
      </w:r>
    </w:p>
    <w:p w:rsidR="00D36BB4" w:rsidRPr="00D36BB4" w:rsidRDefault="00D36BB4" w:rsidP="00ED0E67">
      <w:pPr>
        <w:pStyle w:val="Style23"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Pr="00D36BB4">
        <w:rPr>
          <w:rStyle w:val="afff2"/>
        </w:rPr>
        <w:t xml:space="preserve"> </w:t>
      </w:r>
      <w:r>
        <w:rPr>
          <w:rStyle w:val="afff2"/>
        </w:rPr>
        <w:t>ISO 23550:2018 (пункт</w:t>
      </w:r>
      <w:r w:rsidRPr="00D36BB4">
        <w:rPr>
          <w:rStyle w:val="afff2"/>
        </w:rPr>
        <w:t xml:space="preserve"> 6.3.6</w:t>
      </w:r>
      <w:r>
        <w:rPr>
          <w:rStyle w:val="afff2"/>
        </w:rPr>
        <w:t>)</w:t>
      </w:r>
      <w:r w:rsidRPr="00D36BB4">
        <w:rPr>
          <w:rStyle w:val="afff2"/>
        </w:rPr>
        <w:t>.</w:t>
      </w:r>
    </w:p>
    <w:p w:rsidR="00D36BB4" w:rsidRPr="00D36BB4" w:rsidRDefault="00D36BB4" w:rsidP="00ED0E67">
      <w:pPr>
        <w:pStyle w:val="Style23"/>
        <w:ind w:firstLine="567"/>
        <w:jc w:val="both"/>
        <w:rPr>
          <w:rStyle w:val="afff2"/>
          <w:b/>
        </w:rPr>
      </w:pPr>
      <w:r w:rsidRPr="00D36BB4">
        <w:rPr>
          <w:rStyle w:val="afff2"/>
          <w:b/>
        </w:rPr>
        <w:t>6.3.7 Уплотнение</w:t>
      </w:r>
    </w:p>
    <w:p w:rsidR="009B1F47" w:rsidRDefault="00D36BB4" w:rsidP="00ED0E67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Pr="00D36BB4">
        <w:rPr>
          <w:rStyle w:val="afff2"/>
        </w:rPr>
        <w:t xml:space="preserve"> ISO 23550:2018</w:t>
      </w:r>
      <w:r>
        <w:rPr>
          <w:rStyle w:val="afff2"/>
        </w:rPr>
        <w:t xml:space="preserve"> (пункт</w:t>
      </w:r>
      <w:r w:rsidRPr="00D36BB4">
        <w:rPr>
          <w:rStyle w:val="afff2"/>
        </w:rPr>
        <w:t xml:space="preserve"> 6.3.7</w:t>
      </w:r>
      <w:r>
        <w:rPr>
          <w:rStyle w:val="afff2"/>
        </w:rPr>
        <w:t>)</w:t>
      </w:r>
      <w:r w:rsidRPr="00D36BB4">
        <w:rPr>
          <w:rStyle w:val="afff2"/>
        </w:rPr>
        <w:t>.</w:t>
      </w:r>
    </w:p>
    <w:p w:rsidR="00D36BB4" w:rsidRPr="000E3647" w:rsidRDefault="00D36BB4" w:rsidP="00ED0E67">
      <w:pPr>
        <w:pStyle w:val="Style23"/>
        <w:widowControl/>
        <w:ind w:firstLine="567"/>
        <w:jc w:val="both"/>
        <w:rPr>
          <w:rStyle w:val="afff2"/>
        </w:rPr>
      </w:pPr>
    </w:p>
    <w:p w:rsidR="005A130A" w:rsidRDefault="005A130A" w:rsidP="00ED0E67">
      <w:pPr>
        <w:pStyle w:val="Style8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 xml:space="preserve">6.4 </w:t>
      </w:r>
      <w:r w:rsidR="00546732">
        <w:rPr>
          <w:rStyle w:val="afff2"/>
          <w:b/>
        </w:rPr>
        <w:t>С</w:t>
      </w:r>
      <w:r w:rsidRPr="009B1F47">
        <w:rPr>
          <w:rStyle w:val="afff2"/>
          <w:b/>
        </w:rPr>
        <w:t>оединения</w:t>
      </w:r>
    </w:p>
    <w:p w:rsidR="005A130A" w:rsidRDefault="00F16384" w:rsidP="00ED0E67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9B1F47">
        <w:rPr>
          <w:rStyle w:val="afff2"/>
        </w:rPr>
        <w:t>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 w:rsidR="009B1F47">
        <w:rPr>
          <w:rStyle w:val="afff2"/>
        </w:rPr>
        <w:t xml:space="preserve">(пункт </w:t>
      </w:r>
      <w:r w:rsidR="005A130A" w:rsidRPr="000E3647">
        <w:rPr>
          <w:rStyle w:val="afff2"/>
        </w:rPr>
        <w:t>6.4</w:t>
      </w:r>
      <w:r w:rsidR="009B1F47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:rsidR="009B1F47" w:rsidRDefault="00CA4E60" w:rsidP="00ED0E67">
      <w:pPr>
        <w:pStyle w:val="Style23"/>
        <w:widowControl/>
        <w:ind w:firstLine="567"/>
        <w:jc w:val="both"/>
        <w:rPr>
          <w:rStyle w:val="afff2"/>
        </w:rPr>
      </w:pPr>
      <w:r w:rsidRPr="00CA4E60">
        <w:rPr>
          <w:rStyle w:val="afff2"/>
        </w:rPr>
        <w:t>Дополнительные требования к GQC должны соответствовать приложению D.</w:t>
      </w:r>
    </w:p>
    <w:p w:rsidR="00CA4E60" w:rsidRPr="000E3647" w:rsidRDefault="00CA4E60" w:rsidP="00ED0E67">
      <w:pPr>
        <w:pStyle w:val="Style23"/>
        <w:widowControl/>
        <w:ind w:firstLine="567"/>
        <w:jc w:val="both"/>
        <w:rPr>
          <w:rStyle w:val="afff2"/>
        </w:rPr>
      </w:pPr>
    </w:p>
    <w:p w:rsidR="009223FB" w:rsidRDefault="009223FB" w:rsidP="00ED0E67">
      <w:pPr>
        <w:pStyle w:val="Style17"/>
        <w:widowControl/>
        <w:ind w:firstLine="567"/>
        <w:jc w:val="both"/>
        <w:rPr>
          <w:rStyle w:val="afff2"/>
          <w:rFonts w:cs="Arial"/>
          <w:b/>
        </w:rPr>
      </w:pPr>
      <w:r w:rsidRPr="00BB5F9E">
        <w:rPr>
          <w:rStyle w:val="afff2"/>
          <w:rFonts w:cs="Arial"/>
          <w:b/>
        </w:rPr>
        <w:t xml:space="preserve">6.5 Газовые </w:t>
      </w:r>
      <w:r w:rsidR="005C44C4">
        <w:rPr>
          <w:rStyle w:val="afff2"/>
          <w:b/>
        </w:rPr>
        <w:t>устройства управления</w:t>
      </w:r>
      <w:r w:rsidRPr="00BB5F9E">
        <w:rPr>
          <w:rStyle w:val="afff2"/>
          <w:rFonts w:cs="Arial"/>
          <w:b/>
        </w:rPr>
        <w:t xml:space="preserve">, использующие электрические компоненты </w:t>
      </w:r>
      <w:r w:rsidR="005C44C4">
        <w:rPr>
          <w:rStyle w:val="afff2"/>
          <w:rFonts w:cs="Arial"/>
          <w:b/>
        </w:rPr>
        <w:t>газовым способом</w:t>
      </w:r>
    </w:p>
    <w:p w:rsidR="00BB5F9E" w:rsidRDefault="00BB5F9E" w:rsidP="00ED0E67">
      <w:pPr>
        <w:pStyle w:val="Style17"/>
        <w:widowControl/>
        <w:ind w:firstLine="567"/>
        <w:jc w:val="both"/>
        <w:rPr>
          <w:rStyle w:val="FontStyle46"/>
          <w:rFonts w:ascii="Arial" w:hAnsi="Arial" w:cs="Arial"/>
          <w:b w:val="0"/>
          <w:sz w:val="24"/>
          <w:szCs w:val="24"/>
          <w:lang w:eastAsia="en-US"/>
        </w:rPr>
      </w:pPr>
      <w:r w:rsidRPr="00BB5F9E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Требования </w:t>
      </w:r>
      <w:r w:rsidRPr="00BB5F9E">
        <w:rPr>
          <w:rStyle w:val="FontStyle46"/>
          <w:rFonts w:ascii="Arial" w:hAnsi="Arial" w:cs="Arial"/>
          <w:b w:val="0"/>
          <w:sz w:val="24"/>
          <w:szCs w:val="24"/>
          <w:lang w:val="en-US" w:eastAsia="en-US"/>
        </w:rPr>
        <w:t>ISO</w:t>
      </w:r>
      <w:r w:rsidRPr="00BB5F9E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23550:2018 (пункт 6.5) не применяются.</w:t>
      </w:r>
    </w:p>
    <w:p w:rsidR="00BB5F9E" w:rsidRDefault="00BB5F9E" w:rsidP="00ED0E67">
      <w:pPr>
        <w:pStyle w:val="Style17"/>
        <w:widowControl/>
        <w:ind w:firstLine="567"/>
        <w:jc w:val="both"/>
        <w:rPr>
          <w:rStyle w:val="afff2"/>
          <w:rFonts w:cs="Arial"/>
          <w:b/>
        </w:rPr>
      </w:pPr>
    </w:p>
    <w:p w:rsidR="00CA4E60" w:rsidRDefault="00CA4E60" w:rsidP="00ED0E67">
      <w:pPr>
        <w:pStyle w:val="Style17"/>
        <w:widowControl/>
        <w:ind w:firstLine="567"/>
        <w:jc w:val="both"/>
        <w:rPr>
          <w:rStyle w:val="afff2"/>
          <w:rFonts w:cs="Arial"/>
          <w:b/>
        </w:rPr>
      </w:pPr>
      <w:r w:rsidRPr="00374218">
        <w:rPr>
          <w:rStyle w:val="afff2"/>
          <w:rFonts w:cs="Arial"/>
          <w:b/>
        </w:rPr>
        <w:t>6.6 Характеристики потока</w:t>
      </w:r>
    </w:p>
    <w:p w:rsidR="00CA4E60" w:rsidRPr="00CA4E60" w:rsidRDefault="00CA4E60" w:rsidP="00ED0E67">
      <w:pPr>
        <w:pStyle w:val="Style17"/>
        <w:ind w:firstLine="567"/>
        <w:jc w:val="both"/>
        <w:rPr>
          <w:rStyle w:val="afff2"/>
          <w:rFonts w:cs="Arial"/>
        </w:rPr>
      </w:pPr>
      <w:r w:rsidRPr="00CA4E60">
        <w:rPr>
          <w:rStyle w:val="afff2"/>
          <w:rFonts w:cs="Arial"/>
        </w:rPr>
        <w:t xml:space="preserve">Подпункт, относящийся к настоящему </w:t>
      </w:r>
      <w:r w:rsidR="005C44C4">
        <w:rPr>
          <w:rStyle w:val="afff2"/>
          <w:rFonts w:cs="Arial"/>
        </w:rPr>
        <w:t>стандарту</w:t>
      </w:r>
      <w:r w:rsidRPr="00CA4E60">
        <w:rPr>
          <w:rStyle w:val="afff2"/>
          <w:rFonts w:cs="Arial"/>
        </w:rPr>
        <w:t>.</w:t>
      </w:r>
    </w:p>
    <w:p w:rsidR="00CA4E60" w:rsidRPr="00CA4E60" w:rsidRDefault="00CA4E60" w:rsidP="00ED0E67">
      <w:pPr>
        <w:pStyle w:val="Style17"/>
        <w:ind w:firstLine="567"/>
        <w:jc w:val="both"/>
        <w:rPr>
          <w:rStyle w:val="afff2"/>
          <w:rFonts w:cs="Arial"/>
        </w:rPr>
      </w:pPr>
      <w:r w:rsidRPr="00CA4E60">
        <w:rPr>
          <w:rStyle w:val="afff2"/>
          <w:rFonts w:cs="Arial"/>
        </w:rPr>
        <w:t xml:space="preserve">Регулируемый байпас должен устанавливаться с помощью устройства переменной предварительной настройки или регулироваться с помощью </w:t>
      </w:r>
      <w:r w:rsidR="00025A87" w:rsidRPr="00025A87">
        <w:rPr>
          <w:rStyle w:val="afff2"/>
          <w:rFonts w:cs="Arial"/>
        </w:rPr>
        <w:t xml:space="preserve">фиксированного </w:t>
      </w:r>
      <w:r w:rsidRPr="00CA4E60">
        <w:rPr>
          <w:rStyle w:val="afff2"/>
          <w:rFonts w:cs="Arial"/>
        </w:rPr>
        <w:t>устройства предварительной настройки. Регулировка скорости байпаса должна быть независимой от регулировки скорости вспомогательного клапана.</w:t>
      </w:r>
    </w:p>
    <w:p w:rsidR="00CA4E60" w:rsidRPr="00CA4E60" w:rsidRDefault="00CA4E60" w:rsidP="00ED0E67">
      <w:pPr>
        <w:pStyle w:val="Style17"/>
        <w:ind w:firstLine="567"/>
        <w:jc w:val="both"/>
        <w:rPr>
          <w:rStyle w:val="afff2"/>
          <w:rFonts w:cs="Arial"/>
        </w:rPr>
      </w:pPr>
      <w:r w:rsidRPr="00CA4E60">
        <w:rPr>
          <w:rStyle w:val="afff2"/>
          <w:rFonts w:cs="Arial"/>
        </w:rPr>
        <w:t xml:space="preserve">Если указано изготовителем, должна быть обеспечена возможность доступа к любому </w:t>
      </w:r>
      <w:r w:rsidR="00025A87">
        <w:rPr>
          <w:rStyle w:val="afff2"/>
          <w:rFonts w:cs="Arial"/>
        </w:rPr>
        <w:t>фиксированному</w:t>
      </w:r>
      <w:r w:rsidRPr="00CA4E60">
        <w:rPr>
          <w:rStyle w:val="afff2"/>
          <w:rFonts w:cs="Arial"/>
        </w:rPr>
        <w:t xml:space="preserve"> байпасу или регулировочному устройству байпаса для очистки без изменения заданно</w:t>
      </w:r>
      <w:r w:rsidR="00025A87">
        <w:rPr>
          <w:rStyle w:val="afff2"/>
          <w:rFonts w:cs="Arial"/>
        </w:rPr>
        <w:t>го</w:t>
      </w:r>
      <w:r w:rsidRPr="00CA4E60">
        <w:rPr>
          <w:rStyle w:val="afff2"/>
          <w:rFonts w:cs="Arial"/>
        </w:rPr>
        <w:t xml:space="preserve"> значени</w:t>
      </w:r>
      <w:r w:rsidR="00025A87">
        <w:rPr>
          <w:rStyle w:val="afff2"/>
          <w:rFonts w:cs="Arial"/>
        </w:rPr>
        <w:t>я</w:t>
      </w:r>
      <w:r w:rsidRPr="00CA4E60">
        <w:rPr>
          <w:rStyle w:val="afff2"/>
          <w:rFonts w:cs="Arial"/>
        </w:rPr>
        <w:t xml:space="preserve"> калибровочной температуры.</w:t>
      </w:r>
    </w:p>
    <w:p w:rsidR="00CA4E60" w:rsidRPr="00CA4E60" w:rsidRDefault="00CA4E60" w:rsidP="00ED0E67">
      <w:pPr>
        <w:pStyle w:val="Style17"/>
        <w:ind w:firstLine="567"/>
        <w:jc w:val="both"/>
        <w:rPr>
          <w:rStyle w:val="afff2"/>
          <w:rFonts w:cs="Arial"/>
        </w:rPr>
      </w:pPr>
      <w:r w:rsidRPr="00CA4E60">
        <w:rPr>
          <w:rStyle w:val="afff2"/>
          <w:rFonts w:cs="Arial"/>
        </w:rPr>
        <w:t xml:space="preserve">Открытие и закрытие </w:t>
      </w:r>
      <w:r w:rsidR="00EE750E">
        <w:rPr>
          <w:rStyle w:val="afff2"/>
          <w:rFonts w:cs="Arial"/>
        </w:rPr>
        <w:t>запорного</w:t>
      </w:r>
      <w:r w:rsidRPr="00CA4E60">
        <w:rPr>
          <w:rStyle w:val="afff2"/>
          <w:rFonts w:cs="Arial"/>
        </w:rPr>
        <w:t xml:space="preserve"> элемента термостата с функцией полного отключения должно происходить за счет мгновенного действия между положением выключения и положением пониженного расхода.</w:t>
      </w:r>
    </w:p>
    <w:p w:rsidR="00CA4E60" w:rsidRPr="00CA4E60" w:rsidRDefault="00EE750E" w:rsidP="00ED0E67">
      <w:pPr>
        <w:pStyle w:val="Style17"/>
        <w:ind w:firstLine="567"/>
        <w:jc w:val="both"/>
        <w:rPr>
          <w:rStyle w:val="afff2"/>
          <w:rFonts w:cs="Arial"/>
        </w:rPr>
      </w:pPr>
      <w:r>
        <w:rPr>
          <w:rStyle w:val="afff2"/>
          <w:rFonts w:cs="Arial"/>
        </w:rPr>
        <w:t>На р</w:t>
      </w:r>
      <w:r w:rsidR="00CA4E60" w:rsidRPr="00CA4E60">
        <w:rPr>
          <w:rStyle w:val="afff2"/>
          <w:rFonts w:cs="Arial"/>
        </w:rPr>
        <w:t>исунке 2 показаны типичные кривые работы модулирующего, мгновенного и модулирующего двухпозиционного термостата.</w:t>
      </w:r>
    </w:p>
    <w:p w:rsidR="00CA4E60" w:rsidRDefault="00CA4E60" w:rsidP="00ED0E67">
      <w:pPr>
        <w:pStyle w:val="Style17"/>
        <w:widowControl/>
        <w:ind w:firstLine="567"/>
        <w:jc w:val="both"/>
        <w:rPr>
          <w:rStyle w:val="afff2"/>
          <w:rFonts w:cs="Arial"/>
        </w:rPr>
      </w:pPr>
      <w:r w:rsidRPr="00CA4E60">
        <w:rPr>
          <w:rStyle w:val="afff2"/>
          <w:rFonts w:cs="Arial"/>
        </w:rPr>
        <w:t>Расход в момент срабатывания должен быть не менее значения, указанного в инструкции по установке и эксплуатации.</w:t>
      </w:r>
    </w:p>
    <w:p w:rsidR="00CA4E60" w:rsidRDefault="00CA4E60" w:rsidP="00ED0E67">
      <w:pPr>
        <w:pStyle w:val="Style17"/>
        <w:ind w:firstLine="567"/>
        <w:jc w:val="both"/>
        <w:rPr>
          <w:rStyle w:val="afff2"/>
          <w:rFonts w:cs="Arial"/>
        </w:rPr>
      </w:pPr>
    </w:p>
    <w:p w:rsidR="00CA4E60" w:rsidRDefault="00CA4E60" w:rsidP="00ED0E67">
      <w:pPr>
        <w:pStyle w:val="Style17"/>
        <w:ind w:firstLine="567"/>
        <w:jc w:val="both"/>
        <w:rPr>
          <w:rStyle w:val="afff2"/>
          <w:rFonts w:cs="Arial"/>
          <w:b/>
        </w:rPr>
      </w:pPr>
      <w:r w:rsidRPr="00CA4E60">
        <w:rPr>
          <w:rStyle w:val="afff2"/>
          <w:rFonts w:cs="Arial"/>
          <w:b/>
        </w:rPr>
        <w:t>6.7 Регулировка температуры регулируемых термостатов</w:t>
      </w:r>
    </w:p>
    <w:p w:rsidR="006C47B3" w:rsidRDefault="00374218" w:rsidP="00ED0E67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Данный подраздел применяе</w:t>
      </w:r>
      <w:r w:rsidR="006C47B3">
        <w:rPr>
          <w:rStyle w:val="afff2"/>
        </w:rPr>
        <w:t>тся только к настоящему стандарту.</w:t>
      </w:r>
    </w:p>
    <w:p w:rsidR="00CA4E60" w:rsidRPr="00CA4E60" w:rsidRDefault="00CA4E60" w:rsidP="00ED0E67">
      <w:pPr>
        <w:pStyle w:val="Style17"/>
        <w:ind w:firstLine="567"/>
        <w:jc w:val="both"/>
        <w:rPr>
          <w:rStyle w:val="afff2"/>
          <w:rFonts w:cs="Arial"/>
          <w:b/>
        </w:rPr>
      </w:pPr>
      <w:r w:rsidRPr="00CA4E60">
        <w:rPr>
          <w:rStyle w:val="afff2"/>
          <w:rFonts w:cs="Arial"/>
          <w:b/>
        </w:rPr>
        <w:t>6.7.1 Регулировка диапазона</w:t>
      </w:r>
    </w:p>
    <w:p w:rsidR="004A22F0" w:rsidRDefault="004A22F0" w:rsidP="00ED0E67">
      <w:pPr>
        <w:pStyle w:val="Style17"/>
        <w:ind w:firstLine="567"/>
        <w:jc w:val="both"/>
        <w:rPr>
          <w:rStyle w:val="afff2"/>
          <w:rFonts w:cs="Arial"/>
        </w:rPr>
      </w:pPr>
      <w:r w:rsidRPr="004A22F0">
        <w:rPr>
          <w:rStyle w:val="afff2"/>
          <w:rFonts w:cs="Arial"/>
        </w:rPr>
        <w:t>Допустимый диапазон настройки температуры регулируемого термостата должен быть ограничен ограничителями. Там, где это применимо, в инструкциях по эксплуатации должны быть указаны пределы, в которых диапазон настройки температуры может регулироваться с помощью соответствующих инструментов. Ограничители диапазона настройки температуры не должны изменяться сами по себе.</w:t>
      </w:r>
    </w:p>
    <w:p w:rsidR="00CA4E60" w:rsidRPr="00CA4E60" w:rsidRDefault="00CA4E60" w:rsidP="00ED0E67">
      <w:pPr>
        <w:pStyle w:val="Style17"/>
        <w:ind w:firstLine="567"/>
        <w:jc w:val="both"/>
        <w:rPr>
          <w:rStyle w:val="afff2"/>
          <w:rFonts w:cs="Arial"/>
          <w:b/>
        </w:rPr>
      </w:pPr>
      <w:r w:rsidRPr="00CA4E60">
        <w:rPr>
          <w:rStyle w:val="afff2"/>
          <w:rFonts w:cs="Arial"/>
          <w:b/>
        </w:rPr>
        <w:t>6.7.2 Настройка заданного значения</w:t>
      </w:r>
    </w:p>
    <w:p w:rsidR="004A22F0" w:rsidRPr="004A22F0" w:rsidRDefault="004A22F0" w:rsidP="00ED0E67">
      <w:pPr>
        <w:pStyle w:val="Style17"/>
        <w:ind w:firstLine="567"/>
        <w:jc w:val="both"/>
        <w:rPr>
          <w:rStyle w:val="afff2"/>
          <w:rFonts w:cs="Arial"/>
        </w:rPr>
      </w:pPr>
      <w:r w:rsidRPr="004A22F0">
        <w:rPr>
          <w:rStyle w:val="afff2"/>
          <w:rFonts w:cs="Arial"/>
        </w:rPr>
        <w:t>Если регулировочная ручка поставляется как часть термостата, маркировка ее положений должна быть легко узнаваемой. Он</w:t>
      </w:r>
      <w:r w:rsidR="00EE750E">
        <w:rPr>
          <w:rStyle w:val="afff2"/>
          <w:rFonts w:cs="Arial"/>
        </w:rPr>
        <w:t>а должна</w:t>
      </w:r>
      <w:r w:rsidRPr="004A22F0">
        <w:rPr>
          <w:rStyle w:val="afff2"/>
          <w:rFonts w:cs="Arial"/>
        </w:rPr>
        <w:t xml:space="preserve"> указывать направление, в котором повышается или понижается температура. Если </w:t>
      </w:r>
      <w:r w:rsidRPr="004A22F0">
        <w:rPr>
          <w:rStyle w:val="afff2"/>
          <w:rFonts w:cs="Arial"/>
        </w:rPr>
        <w:lastRenderedPageBreak/>
        <w:t>используются цифры, то более высокие цифры должны указывать на более высокие температуры, за исключением термостатов для холодильников, где более высокие цифры указывают на более низкие температуры.</w:t>
      </w:r>
    </w:p>
    <w:p w:rsidR="004A22F0" w:rsidRPr="004A22F0" w:rsidRDefault="004A22F0" w:rsidP="00ED0E67">
      <w:pPr>
        <w:pStyle w:val="Style17"/>
        <w:ind w:firstLine="567"/>
        <w:jc w:val="both"/>
        <w:rPr>
          <w:rStyle w:val="afff2"/>
          <w:rFonts w:cs="Arial"/>
        </w:rPr>
      </w:pPr>
      <w:r w:rsidRPr="004A22F0">
        <w:rPr>
          <w:rStyle w:val="afff2"/>
          <w:rFonts w:cs="Arial"/>
        </w:rPr>
        <w:t>Должна быть обеспечена возможность выбора любого заданного значения температуры во всем диапазоне заданных значений температуры путем установки регулировочной ручки или шпинделя между упорами в пределах максимальной и минимальной температуры окружающей среды, как указано в инструкции по эксплуатации.</w:t>
      </w:r>
    </w:p>
    <w:p w:rsidR="004A22F0" w:rsidRDefault="004A22F0" w:rsidP="00ED0E67">
      <w:pPr>
        <w:pStyle w:val="Style17"/>
        <w:ind w:firstLine="567"/>
        <w:jc w:val="both"/>
        <w:rPr>
          <w:rStyle w:val="afff2"/>
          <w:rFonts w:cs="Arial"/>
        </w:rPr>
      </w:pPr>
      <w:r w:rsidRPr="004A22F0">
        <w:rPr>
          <w:rStyle w:val="afff2"/>
          <w:rFonts w:cs="Arial"/>
        </w:rPr>
        <w:t>Средство настройки заданного значения не должно изменяться само по себе.</w:t>
      </w:r>
    </w:p>
    <w:p w:rsidR="00CA4E60" w:rsidRPr="00CA4E60" w:rsidRDefault="00CA4E60" w:rsidP="00ED0E67">
      <w:pPr>
        <w:pStyle w:val="Style17"/>
        <w:ind w:firstLine="567"/>
        <w:jc w:val="both"/>
        <w:rPr>
          <w:rStyle w:val="afff2"/>
          <w:rFonts w:cs="Arial"/>
          <w:b/>
        </w:rPr>
      </w:pPr>
      <w:r w:rsidRPr="00CA4E60">
        <w:rPr>
          <w:rStyle w:val="afff2"/>
          <w:rFonts w:cs="Arial"/>
          <w:b/>
        </w:rPr>
        <w:t>6.7.3 Термостат с установленной настройкой</w:t>
      </w:r>
    </w:p>
    <w:p w:rsidR="00CA4E60" w:rsidRDefault="004A22F0" w:rsidP="00ED0E67">
      <w:pPr>
        <w:pStyle w:val="Style17"/>
        <w:widowControl/>
        <w:ind w:firstLine="567"/>
        <w:jc w:val="both"/>
        <w:rPr>
          <w:rStyle w:val="afff2"/>
          <w:rFonts w:cs="Arial"/>
        </w:rPr>
      </w:pPr>
      <w:r w:rsidRPr="004A22F0">
        <w:rPr>
          <w:rStyle w:val="afff2"/>
          <w:rFonts w:cs="Arial"/>
        </w:rPr>
        <w:t>Если предусмотрено, средства регулировки термостата с установленной настройкой должны быть герметизированы (например, лаком).</w:t>
      </w:r>
    </w:p>
    <w:p w:rsidR="004A22F0" w:rsidRPr="00CA4E60" w:rsidRDefault="004A22F0" w:rsidP="00ED0E67">
      <w:pPr>
        <w:pStyle w:val="Style17"/>
        <w:widowControl/>
        <w:ind w:firstLine="567"/>
        <w:jc w:val="both"/>
        <w:rPr>
          <w:rStyle w:val="afff2"/>
          <w:rFonts w:cs="Arial"/>
        </w:rPr>
      </w:pPr>
    </w:p>
    <w:p w:rsidR="005A130A" w:rsidRPr="00BA35DA" w:rsidRDefault="005A130A" w:rsidP="00ED0E67">
      <w:pPr>
        <w:pStyle w:val="Style32"/>
        <w:widowControl/>
        <w:ind w:firstLine="567"/>
        <w:jc w:val="both"/>
        <w:rPr>
          <w:rStyle w:val="afff2"/>
          <w:b/>
          <w:sz w:val="28"/>
        </w:rPr>
      </w:pPr>
      <w:r w:rsidRPr="00BA35DA">
        <w:rPr>
          <w:rStyle w:val="afff2"/>
          <w:b/>
          <w:sz w:val="28"/>
        </w:rPr>
        <w:t>7 Характеристика</w:t>
      </w:r>
    </w:p>
    <w:p w:rsidR="00F25DD4" w:rsidRPr="00F25DD4" w:rsidRDefault="00F25DD4" w:rsidP="00ED0E67">
      <w:pPr>
        <w:pStyle w:val="Style32"/>
        <w:widowControl/>
        <w:ind w:firstLine="567"/>
        <w:jc w:val="both"/>
        <w:rPr>
          <w:rStyle w:val="afff2"/>
          <w:b/>
        </w:rPr>
      </w:pPr>
    </w:p>
    <w:p w:rsidR="005A130A" w:rsidRDefault="005A130A" w:rsidP="00ED0E67">
      <w:pPr>
        <w:pStyle w:val="Style32"/>
        <w:widowControl/>
        <w:ind w:firstLine="567"/>
        <w:jc w:val="both"/>
        <w:rPr>
          <w:rStyle w:val="afff2"/>
          <w:b/>
        </w:rPr>
      </w:pPr>
      <w:bookmarkStart w:id="6" w:name="bookmark13"/>
      <w:r w:rsidRPr="00F25DD4">
        <w:rPr>
          <w:rStyle w:val="afff2"/>
          <w:b/>
        </w:rPr>
        <w:t>7</w:t>
      </w:r>
      <w:bookmarkEnd w:id="6"/>
      <w:r w:rsidRPr="00F25DD4">
        <w:rPr>
          <w:rStyle w:val="afff2"/>
          <w:b/>
        </w:rPr>
        <w:t>.1 Общие положения</w:t>
      </w:r>
    </w:p>
    <w:p w:rsidR="005A130A" w:rsidRPr="000E3647" w:rsidRDefault="00F16384" w:rsidP="00ED0E67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5A130A" w:rsidRPr="000E3647">
        <w:rPr>
          <w:rStyle w:val="afff2"/>
        </w:rPr>
        <w:t>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 w:rsidR="00BB5F9E">
        <w:rPr>
          <w:rStyle w:val="afff2"/>
        </w:rPr>
        <w:t xml:space="preserve">(пункт </w:t>
      </w:r>
      <w:r w:rsidR="005A130A" w:rsidRPr="000E3647">
        <w:rPr>
          <w:rStyle w:val="afff2"/>
        </w:rPr>
        <w:t>7.1</w:t>
      </w:r>
      <w:r w:rsidR="00BB5F9E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:rsidR="005A130A" w:rsidRDefault="005A130A" w:rsidP="00ED0E67">
      <w:pPr>
        <w:pStyle w:val="Style32"/>
        <w:widowControl/>
        <w:ind w:firstLine="567"/>
        <w:jc w:val="both"/>
        <w:rPr>
          <w:rStyle w:val="afff2"/>
        </w:rPr>
      </w:pPr>
      <w:bookmarkStart w:id="7" w:name="bookmark14"/>
    </w:p>
    <w:p w:rsidR="005A130A" w:rsidRDefault="005A130A" w:rsidP="00ED0E67">
      <w:pPr>
        <w:pStyle w:val="Style32"/>
        <w:widowControl/>
        <w:ind w:firstLine="567"/>
        <w:jc w:val="both"/>
        <w:rPr>
          <w:rStyle w:val="afff2"/>
          <w:b/>
        </w:rPr>
      </w:pPr>
      <w:r w:rsidRPr="00F25DD4">
        <w:rPr>
          <w:rStyle w:val="afff2"/>
          <w:b/>
        </w:rPr>
        <w:t>7</w:t>
      </w:r>
      <w:bookmarkEnd w:id="7"/>
      <w:r w:rsidRPr="00F25DD4">
        <w:rPr>
          <w:rStyle w:val="afff2"/>
          <w:b/>
        </w:rPr>
        <w:t>.2 Герметичность</w:t>
      </w:r>
    </w:p>
    <w:p w:rsidR="005A130A" w:rsidRPr="00F25DD4" w:rsidRDefault="005A130A" w:rsidP="00ED0E67">
      <w:pPr>
        <w:pStyle w:val="Style20"/>
        <w:widowControl/>
        <w:ind w:firstLine="567"/>
        <w:jc w:val="both"/>
        <w:rPr>
          <w:rStyle w:val="afff2"/>
          <w:b/>
        </w:rPr>
      </w:pPr>
      <w:bookmarkStart w:id="8" w:name="bookmark15"/>
      <w:r w:rsidRPr="00F25DD4">
        <w:rPr>
          <w:rStyle w:val="afff2"/>
          <w:b/>
        </w:rPr>
        <w:t>7</w:t>
      </w:r>
      <w:bookmarkEnd w:id="8"/>
      <w:r w:rsidRPr="00F25DD4">
        <w:rPr>
          <w:rStyle w:val="afff2"/>
          <w:b/>
        </w:rPr>
        <w:t xml:space="preserve">.2.1 </w:t>
      </w:r>
      <w:r w:rsidR="00BB5F9E">
        <w:rPr>
          <w:rStyle w:val="afff2"/>
          <w:b/>
        </w:rPr>
        <w:t>Общие положения</w:t>
      </w:r>
    </w:p>
    <w:p w:rsidR="005A130A" w:rsidRPr="000E3647" w:rsidRDefault="00F25DD4" w:rsidP="00ED0E67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</w:t>
      </w:r>
      <w:r w:rsidR="00F16384">
        <w:rPr>
          <w:rStyle w:val="afff2"/>
        </w:rPr>
        <w:t xml:space="preserve">требования </w:t>
      </w:r>
      <w:r>
        <w:rPr>
          <w:rStyle w:val="afff2"/>
        </w:rPr>
        <w:t>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7.2.1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:rsidR="005A130A" w:rsidRPr="00F25DD4" w:rsidRDefault="005A130A" w:rsidP="00ED0E67">
      <w:pPr>
        <w:pStyle w:val="Style20"/>
        <w:widowControl/>
        <w:ind w:firstLine="567"/>
        <w:jc w:val="both"/>
        <w:rPr>
          <w:rStyle w:val="afff2"/>
          <w:b/>
        </w:rPr>
      </w:pPr>
      <w:bookmarkStart w:id="9" w:name="bookmark16"/>
      <w:r w:rsidRPr="00F25DD4">
        <w:rPr>
          <w:rStyle w:val="afff2"/>
          <w:b/>
        </w:rPr>
        <w:t>7</w:t>
      </w:r>
      <w:bookmarkEnd w:id="9"/>
      <w:r w:rsidRPr="00F25DD4">
        <w:rPr>
          <w:rStyle w:val="afff2"/>
          <w:b/>
        </w:rPr>
        <w:t xml:space="preserve">.2.2 </w:t>
      </w:r>
      <w:r w:rsidR="00BB5F9E" w:rsidRPr="00F25DD4">
        <w:rPr>
          <w:rStyle w:val="afff2"/>
          <w:b/>
        </w:rPr>
        <w:t>Требования</w:t>
      </w:r>
    </w:p>
    <w:p w:rsidR="001E20EC" w:rsidRDefault="00BB5F9E" w:rsidP="00ED0E67">
      <w:pPr>
        <w:pStyle w:val="Style23"/>
        <w:ind w:firstLine="567"/>
        <w:jc w:val="both"/>
        <w:rPr>
          <w:rStyle w:val="afff2"/>
        </w:rPr>
      </w:pPr>
      <w:r>
        <w:rPr>
          <w:rStyle w:val="afff2"/>
        </w:rPr>
        <w:t>Т</w:t>
      </w:r>
      <w:r w:rsidR="00F25DD4">
        <w:rPr>
          <w:rStyle w:val="afff2"/>
        </w:rPr>
        <w:t>ребования 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 w:rsidR="00F25DD4">
        <w:rPr>
          <w:rStyle w:val="afff2"/>
        </w:rPr>
        <w:t xml:space="preserve">(пункт </w:t>
      </w:r>
      <w:r w:rsidR="005A130A" w:rsidRPr="000E3647">
        <w:rPr>
          <w:rStyle w:val="afff2"/>
        </w:rPr>
        <w:t>7.2.2</w:t>
      </w:r>
      <w:r w:rsidR="00F25DD4">
        <w:rPr>
          <w:rStyle w:val="afff2"/>
        </w:rPr>
        <w:t>)</w:t>
      </w:r>
      <w:r w:rsidR="001E20EC">
        <w:rPr>
          <w:rStyle w:val="afff2"/>
        </w:rPr>
        <w:t xml:space="preserve"> заменяются следующим:</w:t>
      </w:r>
      <w:r>
        <w:rPr>
          <w:rStyle w:val="afff2"/>
        </w:rPr>
        <w:t xml:space="preserve"> </w:t>
      </w:r>
    </w:p>
    <w:p w:rsidR="00CA4E60" w:rsidRPr="00CA4E60" w:rsidRDefault="00CA4E60" w:rsidP="00ED0E67">
      <w:pPr>
        <w:pStyle w:val="Style23"/>
        <w:ind w:firstLine="567"/>
        <w:jc w:val="both"/>
        <w:rPr>
          <w:rStyle w:val="afff2"/>
        </w:rPr>
      </w:pPr>
      <w:r w:rsidRPr="00CA4E60">
        <w:rPr>
          <w:rStyle w:val="afff2"/>
        </w:rPr>
        <w:t xml:space="preserve">В случае внешней утечки </w:t>
      </w:r>
      <w:r w:rsidR="00EE750E">
        <w:rPr>
          <w:rStyle w:val="afff2"/>
        </w:rPr>
        <w:t>устройства управления</w:t>
      </w:r>
      <w:r w:rsidRPr="00CA4E60">
        <w:rPr>
          <w:rStyle w:val="afff2"/>
        </w:rPr>
        <w:t xml:space="preserve"> не должны превышать нормы расхода воздуха, указанные в стандарте ISO 23550:2018, таблица 3.</w:t>
      </w:r>
    </w:p>
    <w:p w:rsidR="005A130A" w:rsidRPr="000E3647" w:rsidRDefault="00CA4E60" w:rsidP="00ED0E67">
      <w:pPr>
        <w:pStyle w:val="Style23"/>
        <w:widowControl/>
        <w:ind w:firstLine="567"/>
        <w:jc w:val="both"/>
        <w:rPr>
          <w:rStyle w:val="afff2"/>
        </w:rPr>
      </w:pPr>
      <w:r w:rsidRPr="00CA4E60">
        <w:rPr>
          <w:rStyle w:val="afff2"/>
        </w:rPr>
        <w:t xml:space="preserve">Для внутренней утечки </w:t>
      </w:r>
      <w:r w:rsidR="00342A5B">
        <w:rPr>
          <w:rStyle w:val="afff2"/>
        </w:rPr>
        <w:t>устройства управления</w:t>
      </w:r>
      <w:r w:rsidR="00342A5B" w:rsidRPr="00CA4E60">
        <w:rPr>
          <w:rStyle w:val="afff2"/>
        </w:rPr>
        <w:t xml:space="preserve"> </w:t>
      </w:r>
      <w:r w:rsidRPr="00CA4E60">
        <w:rPr>
          <w:rStyle w:val="afff2"/>
        </w:rPr>
        <w:t>не должны превышать скорости возду</w:t>
      </w:r>
      <w:r w:rsidR="001E20EC">
        <w:rPr>
          <w:rStyle w:val="afff2"/>
        </w:rPr>
        <w:t>ха, указанные в ISO 23550:2018 (таблица 4)</w:t>
      </w:r>
      <w:r w:rsidRPr="00CA4E60">
        <w:rPr>
          <w:rStyle w:val="afff2"/>
        </w:rPr>
        <w:t xml:space="preserve"> или 60 см</w:t>
      </w:r>
      <w:r w:rsidRPr="001E20EC">
        <w:rPr>
          <w:rStyle w:val="afff2"/>
          <w:vertAlign w:val="superscript"/>
        </w:rPr>
        <w:t>3</w:t>
      </w:r>
      <w:r w:rsidRPr="00CA4E60">
        <w:rPr>
          <w:rStyle w:val="afff2"/>
        </w:rPr>
        <w:t>/ч, в зависимости от того, что больше.</w:t>
      </w:r>
    </w:p>
    <w:p w:rsidR="00870899" w:rsidRPr="00870899" w:rsidRDefault="00870899" w:rsidP="00ED0E67">
      <w:pPr>
        <w:pStyle w:val="Style32"/>
        <w:ind w:firstLine="567"/>
        <w:jc w:val="both"/>
        <w:rPr>
          <w:rStyle w:val="afff2"/>
          <w:b/>
        </w:rPr>
      </w:pPr>
      <w:r w:rsidRPr="00870899">
        <w:rPr>
          <w:rStyle w:val="afff2"/>
          <w:b/>
        </w:rPr>
        <w:t>7.2.3 Испытание</w:t>
      </w:r>
    </w:p>
    <w:p w:rsidR="00870899" w:rsidRPr="00870899" w:rsidRDefault="00870899" w:rsidP="00ED0E67">
      <w:pPr>
        <w:pStyle w:val="Style32"/>
        <w:ind w:firstLine="567"/>
        <w:jc w:val="both"/>
        <w:rPr>
          <w:rStyle w:val="afff2"/>
          <w:b/>
        </w:rPr>
      </w:pPr>
      <w:r w:rsidRPr="00870899">
        <w:rPr>
          <w:rStyle w:val="afff2"/>
          <w:b/>
        </w:rPr>
        <w:t>7.2.3.1 Общие положения</w:t>
      </w:r>
    </w:p>
    <w:p w:rsidR="00CA4E60" w:rsidRDefault="00023E52" w:rsidP="00ED0E67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23550:2018</w:t>
      </w:r>
      <w:r w:rsidR="00870899" w:rsidRPr="00870899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870899" w:rsidRPr="00870899">
        <w:rPr>
          <w:rStyle w:val="afff2"/>
        </w:rPr>
        <w:t>7.2.3.1</w:t>
      </w:r>
      <w:r>
        <w:rPr>
          <w:rStyle w:val="afff2"/>
        </w:rPr>
        <w:t>)</w:t>
      </w:r>
      <w:r w:rsidR="00342A5B">
        <w:rPr>
          <w:rStyle w:val="afff2"/>
        </w:rPr>
        <w:t>.</w:t>
      </w:r>
    </w:p>
    <w:p w:rsidR="00CA4E60" w:rsidRDefault="00CA4E60" w:rsidP="00ED0E67">
      <w:pPr>
        <w:pStyle w:val="Style32"/>
        <w:ind w:firstLine="567"/>
        <w:jc w:val="both"/>
        <w:rPr>
          <w:rStyle w:val="afff2"/>
        </w:rPr>
      </w:pPr>
      <w:r w:rsidRPr="00CA4E60">
        <w:rPr>
          <w:rStyle w:val="afff2"/>
        </w:rPr>
        <w:t>Преобразование потери давления в коэффициент</w:t>
      </w:r>
      <w:r>
        <w:rPr>
          <w:rStyle w:val="afff2"/>
        </w:rPr>
        <w:t xml:space="preserve"> утечки должно соответствовать п</w:t>
      </w:r>
      <w:r w:rsidR="001E20EC">
        <w:rPr>
          <w:rStyle w:val="afff2"/>
        </w:rPr>
        <w:t>риложению C. Информация</w:t>
      </w:r>
      <w:r w:rsidRPr="00CA4E60">
        <w:rPr>
          <w:rStyle w:val="afff2"/>
        </w:rPr>
        <w:t xml:space="preserve"> об испытаниях на </w:t>
      </w:r>
      <w:r>
        <w:rPr>
          <w:rStyle w:val="afff2"/>
        </w:rPr>
        <w:t xml:space="preserve">герметичность </w:t>
      </w:r>
      <w:r w:rsidR="001E20EC">
        <w:rPr>
          <w:rStyle w:val="afff2"/>
        </w:rPr>
        <w:t>приведена</w:t>
      </w:r>
      <w:r>
        <w:rPr>
          <w:rStyle w:val="afff2"/>
        </w:rPr>
        <w:t xml:space="preserve"> в п</w:t>
      </w:r>
      <w:r w:rsidR="00BA35DA">
        <w:rPr>
          <w:rStyle w:val="afff2"/>
        </w:rPr>
        <w:t>риложениях A и B.</w:t>
      </w:r>
    </w:p>
    <w:p w:rsidR="00870899" w:rsidRPr="00870899" w:rsidRDefault="00870899" w:rsidP="00ED0E67">
      <w:pPr>
        <w:pStyle w:val="Style32"/>
        <w:ind w:firstLine="567"/>
        <w:jc w:val="both"/>
        <w:rPr>
          <w:rStyle w:val="afff2"/>
          <w:b/>
        </w:rPr>
      </w:pPr>
      <w:r w:rsidRPr="00870899">
        <w:rPr>
          <w:rStyle w:val="afff2"/>
          <w:b/>
        </w:rPr>
        <w:t>7.2.3.2 Испытание на внешнюю герметичность</w:t>
      </w:r>
    </w:p>
    <w:p w:rsidR="00870899" w:rsidRPr="00870899" w:rsidRDefault="00023E52" w:rsidP="00ED0E67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по</w:t>
      </w:r>
      <w:r w:rsidRPr="00870899">
        <w:rPr>
          <w:rStyle w:val="afff2"/>
        </w:rPr>
        <w:t xml:space="preserve"> </w:t>
      </w:r>
      <w:r>
        <w:rPr>
          <w:rStyle w:val="afff2"/>
        </w:rPr>
        <w:t>ISO 23550:2018 (пункт</w:t>
      </w:r>
      <w:r w:rsidR="00870899" w:rsidRPr="00870899">
        <w:rPr>
          <w:rStyle w:val="afff2"/>
        </w:rPr>
        <w:t xml:space="preserve"> 7.2.3.2</w:t>
      </w:r>
      <w:r>
        <w:rPr>
          <w:rStyle w:val="afff2"/>
        </w:rPr>
        <w:t>)</w:t>
      </w:r>
      <w:r w:rsidR="001E0D4E">
        <w:rPr>
          <w:rStyle w:val="afff2"/>
        </w:rPr>
        <w:t>.</w:t>
      </w:r>
    </w:p>
    <w:p w:rsidR="00870899" w:rsidRPr="00023E52" w:rsidRDefault="00870899" w:rsidP="00ED0E67">
      <w:pPr>
        <w:pStyle w:val="Style32"/>
        <w:ind w:firstLine="567"/>
        <w:jc w:val="both"/>
        <w:rPr>
          <w:rStyle w:val="afff2"/>
          <w:b/>
        </w:rPr>
      </w:pPr>
      <w:r w:rsidRPr="00023E52">
        <w:rPr>
          <w:rStyle w:val="afff2"/>
          <w:b/>
        </w:rPr>
        <w:t xml:space="preserve">7.2.3.3 Проверка внутренней герметичности </w:t>
      </w:r>
      <w:r w:rsidR="00342A5B" w:rsidRPr="00342A5B">
        <w:rPr>
          <w:rStyle w:val="afff2"/>
          <w:b/>
        </w:rPr>
        <w:t>устройств управления</w:t>
      </w:r>
    </w:p>
    <w:p w:rsidR="00870899" w:rsidRPr="00870899" w:rsidRDefault="00023E52" w:rsidP="00ED0E67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Требования ISO 23550:2018</w:t>
      </w:r>
      <w:r w:rsidR="00870899" w:rsidRPr="00870899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870899" w:rsidRPr="00870899">
        <w:rPr>
          <w:rStyle w:val="afff2"/>
        </w:rPr>
        <w:t>7.2.3.3</w:t>
      </w:r>
      <w:r>
        <w:rPr>
          <w:rStyle w:val="afff2"/>
        </w:rPr>
        <w:t>)</w:t>
      </w:r>
      <w:r w:rsidR="00870899" w:rsidRPr="00870899">
        <w:rPr>
          <w:rStyle w:val="afff2"/>
        </w:rPr>
        <w:t xml:space="preserve"> </w:t>
      </w:r>
      <w:r w:rsidR="001E0D4E">
        <w:rPr>
          <w:rStyle w:val="afff2"/>
        </w:rPr>
        <w:t>дополняются</w:t>
      </w:r>
      <w:r w:rsidR="00BA35DA">
        <w:rPr>
          <w:rStyle w:val="afff2"/>
        </w:rPr>
        <w:t xml:space="preserve"> следующим:</w:t>
      </w:r>
    </w:p>
    <w:p w:rsidR="001E0D4E" w:rsidRPr="001E0D4E" w:rsidRDefault="001E0D4E" w:rsidP="00ED0E67">
      <w:pPr>
        <w:pStyle w:val="Style32"/>
        <w:ind w:firstLine="567"/>
        <w:jc w:val="both"/>
        <w:rPr>
          <w:rStyle w:val="afff2"/>
        </w:rPr>
      </w:pPr>
      <w:r w:rsidRPr="001E0D4E">
        <w:rPr>
          <w:rStyle w:val="afff2"/>
        </w:rPr>
        <w:t xml:space="preserve">Это испытание применимо только к термостатам с полным отключением. Ручка установлена в середине диапазона настройки температуры, и термодатчик медленно нагревается (или охлаждается для </w:t>
      </w:r>
      <w:r w:rsidR="00342A5B">
        <w:rPr>
          <w:rStyle w:val="afff2"/>
        </w:rPr>
        <w:t>устройств управления</w:t>
      </w:r>
      <w:r w:rsidRPr="001E0D4E">
        <w:rPr>
          <w:rStyle w:val="afff2"/>
        </w:rPr>
        <w:t xml:space="preserve"> холодильниками) до тех пор, пока клапан не закроется. Затем температура термодатчика увеличивается (или уменьшается для холодильников) на величину, равную 10</w:t>
      </w:r>
      <w:r w:rsidR="00342A5B">
        <w:rPr>
          <w:rStyle w:val="afff2"/>
        </w:rPr>
        <w:t xml:space="preserve"> </w:t>
      </w:r>
      <w:r w:rsidRPr="001E0D4E">
        <w:rPr>
          <w:rStyle w:val="afff2"/>
        </w:rPr>
        <w:t>% от диапазона температур термостата. Затем термостат проверяется на внутреннюю герметичность.</w:t>
      </w:r>
    </w:p>
    <w:p w:rsidR="00870899" w:rsidRDefault="001E0D4E" w:rsidP="00ED0E67">
      <w:pPr>
        <w:pStyle w:val="Style32"/>
        <w:widowControl/>
        <w:ind w:firstLine="567"/>
        <w:jc w:val="both"/>
        <w:rPr>
          <w:rStyle w:val="afff2"/>
        </w:rPr>
      </w:pPr>
      <w:r w:rsidRPr="001E0D4E">
        <w:rPr>
          <w:rStyle w:val="afff2"/>
        </w:rPr>
        <w:t>Испытание проводится в направлении потока газа.</w:t>
      </w:r>
    </w:p>
    <w:p w:rsidR="001E0D4E" w:rsidRDefault="001E0D4E" w:rsidP="00ED0E67">
      <w:pPr>
        <w:pStyle w:val="Style32"/>
        <w:widowControl/>
        <w:ind w:firstLine="567"/>
        <w:jc w:val="both"/>
        <w:rPr>
          <w:rStyle w:val="afff2"/>
          <w:b/>
        </w:rPr>
      </w:pPr>
    </w:p>
    <w:p w:rsidR="005A130A" w:rsidRPr="00F25DD4" w:rsidRDefault="00023E52" w:rsidP="00ED0E67">
      <w:pPr>
        <w:pStyle w:val="Style32"/>
        <w:widowControl/>
        <w:ind w:firstLine="567"/>
        <w:jc w:val="both"/>
        <w:rPr>
          <w:rStyle w:val="afff2"/>
          <w:b/>
        </w:rPr>
      </w:pPr>
      <w:r>
        <w:rPr>
          <w:rStyle w:val="afff2"/>
          <w:b/>
        </w:rPr>
        <w:t>7</w:t>
      </w:r>
      <w:r w:rsidR="005A130A" w:rsidRPr="00F25DD4">
        <w:rPr>
          <w:rStyle w:val="afff2"/>
          <w:b/>
        </w:rPr>
        <w:t xml:space="preserve">.3 </w:t>
      </w:r>
      <w:r w:rsidR="001E0D4E">
        <w:rPr>
          <w:rStyle w:val="afff2"/>
          <w:b/>
        </w:rPr>
        <w:t>Момент кручения</w:t>
      </w:r>
      <w:r w:rsidR="005A130A" w:rsidRPr="00F25DD4">
        <w:rPr>
          <w:rStyle w:val="afff2"/>
          <w:b/>
        </w:rPr>
        <w:t xml:space="preserve"> и изгибающий момент</w:t>
      </w:r>
    </w:p>
    <w:p w:rsidR="005A130A" w:rsidRPr="000E3647" w:rsidRDefault="001E0D4E" w:rsidP="00ED0E67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="00F25DD4">
        <w:rPr>
          <w:rStyle w:val="afff2"/>
        </w:rPr>
        <w:t xml:space="preserve"> 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 w:rsidR="00F25DD4">
        <w:rPr>
          <w:rStyle w:val="afff2"/>
        </w:rPr>
        <w:t xml:space="preserve">(пункт </w:t>
      </w:r>
      <w:r w:rsidR="005A130A" w:rsidRPr="000E3647">
        <w:rPr>
          <w:rStyle w:val="afff2"/>
        </w:rPr>
        <w:t>7.3</w:t>
      </w:r>
      <w:r w:rsidR="00F25DD4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:rsidR="005A130A" w:rsidRPr="000E3647" w:rsidRDefault="005A130A" w:rsidP="00ED0E67">
      <w:pPr>
        <w:pStyle w:val="Style32"/>
        <w:widowControl/>
        <w:ind w:firstLine="567"/>
        <w:jc w:val="both"/>
        <w:rPr>
          <w:rStyle w:val="afff2"/>
        </w:rPr>
      </w:pPr>
    </w:p>
    <w:p w:rsidR="005A130A" w:rsidRDefault="00BA35DA" w:rsidP="00ED0E67">
      <w:pPr>
        <w:pStyle w:val="Style32"/>
        <w:widowControl/>
        <w:ind w:firstLine="567"/>
        <w:jc w:val="both"/>
        <w:rPr>
          <w:rStyle w:val="afff2"/>
          <w:b/>
        </w:rPr>
      </w:pPr>
      <w:r>
        <w:rPr>
          <w:rStyle w:val="afff2"/>
          <w:b/>
        </w:rPr>
        <w:lastRenderedPageBreak/>
        <w:t>7.4 Номинальный расход</w:t>
      </w:r>
    </w:p>
    <w:p w:rsidR="001E0D4E" w:rsidRPr="001E0D4E" w:rsidRDefault="001E0D4E" w:rsidP="00ED0E67">
      <w:pPr>
        <w:pStyle w:val="Style32"/>
        <w:ind w:firstLine="567"/>
        <w:jc w:val="both"/>
        <w:rPr>
          <w:rStyle w:val="afff2"/>
          <w:b/>
        </w:rPr>
      </w:pPr>
      <w:r w:rsidRPr="001E0D4E">
        <w:rPr>
          <w:rStyle w:val="afff2"/>
          <w:b/>
        </w:rPr>
        <w:t>7.4.1 Общие положения</w:t>
      </w:r>
    </w:p>
    <w:p w:rsidR="001E0D4E" w:rsidRPr="001E0D4E" w:rsidRDefault="001E0D4E" w:rsidP="00ED0E67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23550:2018 (пункт</w:t>
      </w:r>
      <w:r w:rsidRPr="001E0D4E">
        <w:rPr>
          <w:rStyle w:val="afff2"/>
        </w:rPr>
        <w:t xml:space="preserve"> 7.4.1</w:t>
      </w:r>
      <w:r>
        <w:rPr>
          <w:rStyle w:val="afff2"/>
        </w:rPr>
        <w:t>)</w:t>
      </w:r>
      <w:r w:rsidRPr="001E0D4E">
        <w:rPr>
          <w:rStyle w:val="afff2"/>
        </w:rPr>
        <w:t>.</w:t>
      </w:r>
    </w:p>
    <w:p w:rsidR="001E0D4E" w:rsidRPr="001E0D4E" w:rsidRDefault="001E0D4E" w:rsidP="00ED0E67">
      <w:pPr>
        <w:pStyle w:val="Style32"/>
        <w:ind w:firstLine="567"/>
        <w:jc w:val="both"/>
        <w:rPr>
          <w:rStyle w:val="afff2"/>
          <w:b/>
        </w:rPr>
      </w:pPr>
      <w:r w:rsidRPr="001E0D4E">
        <w:rPr>
          <w:rStyle w:val="afff2"/>
          <w:b/>
        </w:rPr>
        <w:t>7.4.2 Требования</w:t>
      </w:r>
    </w:p>
    <w:p w:rsidR="001E20EC" w:rsidRDefault="001E0D4E" w:rsidP="00ED0E67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Требования ISO 23550:2018</w:t>
      </w:r>
      <w:r w:rsidRPr="001E0D4E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Pr="001E0D4E">
        <w:rPr>
          <w:rStyle w:val="afff2"/>
        </w:rPr>
        <w:t>7.4.2</w:t>
      </w:r>
      <w:r>
        <w:rPr>
          <w:rStyle w:val="afff2"/>
        </w:rPr>
        <w:t xml:space="preserve">) заменяются </w:t>
      </w:r>
      <w:r w:rsidR="001E20EC">
        <w:rPr>
          <w:rStyle w:val="afff2"/>
        </w:rPr>
        <w:t>следующим:</w:t>
      </w:r>
    </w:p>
    <w:p w:rsidR="001E0D4E" w:rsidRPr="001E0D4E" w:rsidRDefault="001E0D4E" w:rsidP="00ED0E67">
      <w:pPr>
        <w:pStyle w:val="Style32"/>
        <w:ind w:firstLine="567"/>
        <w:jc w:val="both"/>
        <w:rPr>
          <w:rStyle w:val="afff2"/>
        </w:rPr>
      </w:pPr>
      <w:r w:rsidRPr="001E0D4E">
        <w:rPr>
          <w:rStyle w:val="afff2"/>
        </w:rPr>
        <w:t>Необходимо измерить номинальный расход и расход байпаса. Измеренный расход должен быть не менее чем в 0,9 раза больше номинального расхода.</w:t>
      </w:r>
    </w:p>
    <w:p w:rsidR="001E0D4E" w:rsidRPr="001E0D4E" w:rsidRDefault="001E0D4E" w:rsidP="00ED0E67">
      <w:pPr>
        <w:pStyle w:val="Style32"/>
        <w:ind w:firstLine="567"/>
        <w:jc w:val="both"/>
        <w:rPr>
          <w:rStyle w:val="afff2"/>
        </w:rPr>
      </w:pPr>
      <w:r w:rsidRPr="001E0D4E">
        <w:rPr>
          <w:rStyle w:val="afff2"/>
        </w:rPr>
        <w:t>Для термостатов с переменным заданным байпасом расход байпаса должен регулироваться во всем диапазоне. Для термостатов с фиксированным заданным байпасом расход байпаса должен оставаться в пределах допустимых значений.</w:t>
      </w:r>
    </w:p>
    <w:p w:rsidR="001E0D4E" w:rsidRPr="001E0D4E" w:rsidRDefault="001E0D4E" w:rsidP="00ED0E67">
      <w:pPr>
        <w:pStyle w:val="Style32"/>
        <w:ind w:firstLine="567"/>
        <w:jc w:val="both"/>
        <w:rPr>
          <w:rStyle w:val="afff2"/>
        </w:rPr>
      </w:pPr>
      <w:r w:rsidRPr="001E0D4E">
        <w:rPr>
          <w:rStyle w:val="afff2"/>
        </w:rPr>
        <w:t>Номинальный расход и расход байпаса указаны в инструкциях по установке и эксплуатации.</w:t>
      </w:r>
    </w:p>
    <w:p w:rsidR="001E0D4E" w:rsidRPr="001E0D4E" w:rsidRDefault="001E0D4E" w:rsidP="00ED0E67">
      <w:pPr>
        <w:pStyle w:val="Style32"/>
        <w:ind w:firstLine="567"/>
        <w:jc w:val="both"/>
        <w:rPr>
          <w:rStyle w:val="afff2"/>
          <w:b/>
        </w:rPr>
      </w:pPr>
      <w:r w:rsidRPr="001E0D4E">
        <w:rPr>
          <w:rStyle w:val="afff2"/>
          <w:b/>
        </w:rPr>
        <w:t>7.4.3 Испытание</w:t>
      </w:r>
    </w:p>
    <w:p w:rsidR="001E0D4E" w:rsidRPr="001E0D4E" w:rsidRDefault="001E0D4E" w:rsidP="00ED0E67">
      <w:pPr>
        <w:pStyle w:val="Style32"/>
        <w:ind w:firstLine="567"/>
        <w:jc w:val="both"/>
        <w:rPr>
          <w:rStyle w:val="afff2"/>
          <w:b/>
        </w:rPr>
      </w:pPr>
      <w:r w:rsidRPr="001E0D4E">
        <w:rPr>
          <w:rStyle w:val="afff2"/>
          <w:b/>
        </w:rPr>
        <w:t>7.4.3.1 Устройство</w:t>
      </w:r>
    </w:p>
    <w:p w:rsidR="001E0D4E" w:rsidRPr="001E0D4E" w:rsidRDefault="001E0D4E" w:rsidP="00ED0E67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23550:2018 (пункт</w:t>
      </w:r>
      <w:r w:rsidRPr="001E0D4E">
        <w:rPr>
          <w:rStyle w:val="afff2"/>
        </w:rPr>
        <w:t xml:space="preserve"> 7.4.3.1</w:t>
      </w:r>
      <w:r>
        <w:rPr>
          <w:rStyle w:val="afff2"/>
        </w:rPr>
        <w:t>)</w:t>
      </w:r>
      <w:r w:rsidRPr="001E0D4E">
        <w:rPr>
          <w:rStyle w:val="afff2"/>
        </w:rPr>
        <w:t>.</w:t>
      </w:r>
    </w:p>
    <w:p w:rsidR="001E0D4E" w:rsidRPr="001E0D4E" w:rsidRDefault="001E0D4E" w:rsidP="00ED0E67">
      <w:pPr>
        <w:pStyle w:val="Style32"/>
        <w:ind w:firstLine="567"/>
        <w:jc w:val="both"/>
        <w:rPr>
          <w:rStyle w:val="afff2"/>
          <w:b/>
        </w:rPr>
      </w:pPr>
      <w:r w:rsidRPr="001E0D4E">
        <w:rPr>
          <w:rStyle w:val="afff2"/>
          <w:b/>
        </w:rPr>
        <w:t>7.4.3.2 Процедура испытания</w:t>
      </w:r>
    </w:p>
    <w:p w:rsidR="001E0D4E" w:rsidRPr="001E0D4E" w:rsidRDefault="001E0D4E" w:rsidP="00ED0E67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Требования ISO 23550:2018 (пункт</w:t>
      </w:r>
      <w:r w:rsidRPr="001E0D4E">
        <w:rPr>
          <w:rStyle w:val="afff2"/>
        </w:rPr>
        <w:t xml:space="preserve"> 7.4.3.2</w:t>
      </w:r>
      <w:r w:rsidR="001E20EC">
        <w:rPr>
          <w:rStyle w:val="afff2"/>
        </w:rPr>
        <w:t>)</w:t>
      </w:r>
      <w:r>
        <w:rPr>
          <w:rStyle w:val="afff2"/>
        </w:rPr>
        <w:t xml:space="preserve"> заменяю</w:t>
      </w:r>
      <w:r w:rsidRPr="001E0D4E">
        <w:rPr>
          <w:rStyle w:val="afff2"/>
        </w:rPr>
        <w:t>тся следующим:</w:t>
      </w:r>
    </w:p>
    <w:p w:rsidR="001E0D4E" w:rsidRPr="001E0D4E" w:rsidRDefault="001E0D4E" w:rsidP="00ED0E67">
      <w:pPr>
        <w:pStyle w:val="Style32"/>
        <w:ind w:firstLine="567"/>
        <w:jc w:val="both"/>
        <w:rPr>
          <w:rStyle w:val="afff2"/>
        </w:rPr>
      </w:pPr>
      <w:r w:rsidRPr="001E0D4E">
        <w:rPr>
          <w:rStyle w:val="afff2"/>
        </w:rPr>
        <w:t>Номинальный расход и расход байпаса берутся из кривых работы, как указано в 7.6.5. Скорректированный расход и скорректированный номинальный расход байпаса в соответствии с 7.4.3.3 должны соответствовать требованиям 7.4.2.</w:t>
      </w:r>
    </w:p>
    <w:p w:rsidR="001E0D4E" w:rsidRPr="001E0D4E" w:rsidRDefault="001E0D4E" w:rsidP="00ED0E67">
      <w:pPr>
        <w:pStyle w:val="Style32"/>
        <w:ind w:firstLine="567"/>
        <w:jc w:val="both"/>
        <w:rPr>
          <w:rStyle w:val="afff2"/>
          <w:b/>
        </w:rPr>
      </w:pPr>
      <w:r w:rsidRPr="001E0D4E">
        <w:rPr>
          <w:rStyle w:val="afff2"/>
          <w:b/>
        </w:rPr>
        <w:t>7.4.3.3 Преобразование расхода воздуха</w:t>
      </w:r>
    </w:p>
    <w:p w:rsidR="00023E52" w:rsidRDefault="001E0D4E" w:rsidP="00ED0E67">
      <w:pPr>
        <w:pStyle w:val="Style32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23550:2018 (пункт</w:t>
      </w:r>
      <w:r w:rsidRPr="001E0D4E">
        <w:rPr>
          <w:rStyle w:val="afff2"/>
        </w:rPr>
        <w:t xml:space="preserve"> 7.4.3.3</w:t>
      </w:r>
      <w:r>
        <w:rPr>
          <w:rStyle w:val="afff2"/>
        </w:rPr>
        <w:t>)</w:t>
      </w:r>
      <w:r w:rsidRPr="001E0D4E">
        <w:rPr>
          <w:rStyle w:val="afff2"/>
        </w:rPr>
        <w:t>.</w:t>
      </w:r>
    </w:p>
    <w:p w:rsidR="001E0D4E" w:rsidRPr="00F25DD4" w:rsidRDefault="001E0D4E" w:rsidP="00ED0E67">
      <w:pPr>
        <w:pStyle w:val="Style32"/>
        <w:widowControl/>
        <w:ind w:firstLine="567"/>
        <w:jc w:val="both"/>
        <w:rPr>
          <w:rStyle w:val="afff2"/>
          <w:b/>
        </w:rPr>
      </w:pPr>
    </w:p>
    <w:p w:rsidR="00983E92" w:rsidRDefault="00983E92" w:rsidP="00ED0E67">
      <w:pPr>
        <w:pStyle w:val="Style32"/>
        <w:ind w:firstLine="567"/>
        <w:jc w:val="both"/>
        <w:rPr>
          <w:rStyle w:val="afff2"/>
          <w:b/>
        </w:rPr>
      </w:pPr>
      <w:r w:rsidRPr="00983E92">
        <w:rPr>
          <w:rStyle w:val="afff2"/>
          <w:b/>
        </w:rPr>
        <w:t xml:space="preserve">7.5 </w:t>
      </w:r>
      <w:r w:rsidR="001E0D4E" w:rsidRPr="001E0D4E">
        <w:rPr>
          <w:rStyle w:val="afff2"/>
          <w:b/>
        </w:rPr>
        <w:t>Долговечность</w:t>
      </w:r>
    </w:p>
    <w:p w:rsidR="00F25DD4" w:rsidRDefault="00983E92" w:rsidP="00ED0E67">
      <w:pPr>
        <w:pStyle w:val="Style32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по</w:t>
      </w:r>
      <w:r w:rsidR="001E0D4E">
        <w:rPr>
          <w:rStyle w:val="afff2"/>
        </w:rPr>
        <w:t xml:space="preserve"> ISO 23550:2018</w:t>
      </w:r>
      <w:r w:rsidRPr="00983E92">
        <w:rPr>
          <w:rStyle w:val="afff2"/>
        </w:rPr>
        <w:t xml:space="preserve"> </w:t>
      </w:r>
      <w:r w:rsidR="001E0D4E">
        <w:rPr>
          <w:rStyle w:val="afff2"/>
        </w:rPr>
        <w:t xml:space="preserve">(пункт </w:t>
      </w:r>
      <w:r w:rsidRPr="00983E92">
        <w:rPr>
          <w:rStyle w:val="afff2"/>
        </w:rPr>
        <w:t>7.5</w:t>
      </w:r>
      <w:r w:rsidR="001E0D4E">
        <w:rPr>
          <w:rStyle w:val="afff2"/>
        </w:rPr>
        <w:t>). Требования стойкости</w:t>
      </w:r>
      <w:r w:rsidRPr="00983E92">
        <w:rPr>
          <w:rStyle w:val="afff2"/>
        </w:rPr>
        <w:t xml:space="preserve"> к см</w:t>
      </w:r>
      <w:r w:rsidR="00342A5B">
        <w:rPr>
          <w:rStyle w:val="afff2"/>
        </w:rPr>
        <w:t>азочным материалам и газу должны</w:t>
      </w:r>
      <w:r w:rsidRPr="00983E92">
        <w:rPr>
          <w:rStyle w:val="afff2"/>
        </w:rPr>
        <w:t xml:space="preserve"> соответств</w:t>
      </w:r>
      <w:r w:rsidR="001E0D4E">
        <w:rPr>
          <w:rStyle w:val="afff2"/>
        </w:rPr>
        <w:t>овать требованиям, указанным в п</w:t>
      </w:r>
      <w:r w:rsidRPr="00983E92">
        <w:rPr>
          <w:rStyle w:val="afff2"/>
        </w:rPr>
        <w:t>риложении E.</w:t>
      </w:r>
    </w:p>
    <w:p w:rsidR="005A130A" w:rsidRPr="000E3647" w:rsidRDefault="005A130A" w:rsidP="00ED0E67">
      <w:pPr>
        <w:pStyle w:val="Style32"/>
        <w:widowControl/>
        <w:ind w:firstLine="567"/>
        <w:jc w:val="both"/>
        <w:rPr>
          <w:rStyle w:val="afff2"/>
        </w:rPr>
      </w:pPr>
    </w:p>
    <w:p w:rsidR="00996F04" w:rsidRPr="000E3647" w:rsidRDefault="00983E92" w:rsidP="00ED0E67">
      <w:pPr>
        <w:pStyle w:val="Style32"/>
        <w:widowControl/>
        <w:ind w:firstLine="567"/>
        <w:jc w:val="both"/>
        <w:rPr>
          <w:rStyle w:val="afff2"/>
        </w:rPr>
      </w:pPr>
      <w:r>
        <w:rPr>
          <w:rStyle w:val="afff2"/>
          <w:b/>
        </w:rPr>
        <w:t>7.6 Функциональные требования</w:t>
      </w:r>
    </w:p>
    <w:p w:rsidR="00647E76" w:rsidRDefault="00647E76" w:rsidP="00ED0E67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Данный подраздел применяются только к настоящему стандарту.</w:t>
      </w:r>
    </w:p>
    <w:p w:rsidR="00647E76" w:rsidRDefault="006C47B3" w:rsidP="00ED0E67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Требования ISO 23550:2018 (пункт 7.6) заменяются следующим.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  <w:rFonts w:cs="Times New Roman"/>
          <w:b/>
        </w:rPr>
      </w:pPr>
      <w:r w:rsidRPr="006C47B3">
        <w:rPr>
          <w:rStyle w:val="afff2"/>
          <w:rFonts w:cs="Times New Roman"/>
          <w:b/>
        </w:rPr>
        <w:t>7.6.1 Заданное значение калибровочной температуры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  <w:rFonts w:cs="Times New Roman"/>
          <w:b/>
        </w:rPr>
      </w:pPr>
      <w:r w:rsidRPr="006C47B3">
        <w:rPr>
          <w:rStyle w:val="afff2"/>
          <w:rFonts w:cs="Times New Roman"/>
          <w:b/>
        </w:rPr>
        <w:t>7.6.1.1 Требование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  <w:rFonts w:cs="Times New Roman"/>
        </w:rPr>
      </w:pPr>
      <w:r w:rsidRPr="006C47B3">
        <w:rPr>
          <w:rStyle w:val="afff2"/>
          <w:rFonts w:cs="Times New Roman"/>
        </w:rPr>
        <w:t>Отклонение от заданного значения калибровочной температуры при постоянной температуре окружающей среды не должно превышать значения, указанного в инструкции по эксплуатации.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  <w:rFonts w:cs="Times New Roman"/>
          <w:b/>
        </w:rPr>
      </w:pPr>
      <w:r w:rsidRPr="006C47B3">
        <w:rPr>
          <w:rStyle w:val="afff2"/>
          <w:rFonts w:cs="Times New Roman"/>
          <w:b/>
        </w:rPr>
        <w:t>7.6.1.2 Проверка заданного значения калибровочной температуры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  <w:rFonts w:cs="Times New Roman"/>
        </w:rPr>
      </w:pPr>
      <w:r w:rsidRPr="006C47B3">
        <w:rPr>
          <w:rStyle w:val="afff2"/>
          <w:rFonts w:cs="Times New Roman"/>
        </w:rPr>
        <w:t>При температуре корпуса (20 ± 2)</w:t>
      </w:r>
      <w:r w:rsidR="00E724A5" w:rsidRPr="00FB266A">
        <w:rPr>
          <w:rStyle w:val="afff2"/>
        </w:rPr>
        <w:t> </w:t>
      </w:r>
      <w:r w:rsidRPr="006C47B3">
        <w:rPr>
          <w:rStyle w:val="afff2"/>
          <w:rFonts w:cs="Times New Roman"/>
        </w:rPr>
        <w:t>°C регулировочная ручка устанавливается в положени</w:t>
      </w:r>
      <w:r w:rsidR="00342A5B">
        <w:rPr>
          <w:rStyle w:val="afff2"/>
          <w:rFonts w:cs="Times New Roman"/>
        </w:rPr>
        <w:t>и</w:t>
      </w:r>
      <w:r w:rsidRPr="006C47B3">
        <w:rPr>
          <w:rStyle w:val="afff2"/>
          <w:rFonts w:cs="Times New Roman"/>
        </w:rPr>
        <w:t xml:space="preserve"> и направлении, указанном изготовителем для калибровки. Рабочая характеристика термостата составлена в соответствии с 7.6.5.2.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  <w:rFonts w:cs="Times New Roman"/>
          <w:b/>
        </w:rPr>
      </w:pPr>
      <w:r w:rsidRPr="006C47B3">
        <w:rPr>
          <w:rStyle w:val="afff2"/>
          <w:rFonts w:cs="Times New Roman"/>
          <w:b/>
        </w:rPr>
        <w:t>7.6.2 Зазор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  <w:rFonts w:cs="Times New Roman"/>
          <w:b/>
        </w:rPr>
      </w:pPr>
      <w:r w:rsidRPr="006C47B3">
        <w:rPr>
          <w:rStyle w:val="afff2"/>
          <w:rFonts w:cs="Times New Roman"/>
          <w:b/>
        </w:rPr>
        <w:t>7.6.2.1 Требование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  <w:rFonts w:cs="Times New Roman"/>
        </w:rPr>
      </w:pPr>
      <w:r w:rsidRPr="006C47B3">
        <w:rPr>
          <w:rStyle w:val="afff2"/>
          <w:rFonts w:cs="Times New Roman"/>
        </w:rPr>
        <w:t>Для регулирующих термостатов зазор не должен превышать 5</w:t>
      </w:r>
      <w:r w:rsidR="00E724A5" w:rsidRPr="00FB266A">
        <w:rPr>
          <w:rStyle w:val="afff2"/>
        </w:rPr>
        <w:t> </w:t>
      </w:r>
      <w:r w:rsidRPr="006C47B3">
        <w:rPr>
          <w:rStyle w:val="afff2"/>
          <w:rFonts w:cs="Times New Roman"/>
        </w:rPr>
        <w:t xml:space="preserve">% от </w:t>
      </w:r>
      <w:proofErr w:type="gramStart"/>
      <w:r w:rsidRPr="006C47B3">
        <w:rPr>
          <w:rStyle w:val="afff2"/>
          <w:rFonts w:cs="Times New Roman"/>
        </w:rPr>
        <w:t>углового</w:t>
      </w:r>
      <w:proofErr w:type="gramEnd"/>
      <w:r w:rsidRPr="006C47B3">
        <w:rPr>
          <w:rStyle w:val="afff2"/>
          <w:rFonts w:cs="Times New Roman"/>
        </w:rPr>
        <w:t xml:space="preserve"> перемещения диапазона регулировки установки термостата.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  <w:rFonts w:cs="Times New Roman"/>
          <w:b/>
        </w:rPr>
      </w:pPr>
      <w:r w:rsidRPr="006C47B3">
        <w:rPr>
          <w:rStyle w:val="afff2"/>
          <w:rFonts w:cs="Times New Roman"/>
          <w:b/>
        </w:rPr>
        <w:t>7.6.2.2 Проверка на наличие зазора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  <w:rFonts w:cs="Times New Roman"/>
        </w:rPr>
      </w:pPr>
      <w:r w:rsidRPr="006C47B3">
        <w:rPr>
          <w:rStyle w:val="afff2"/>
          <w:rFonts w:cs="Times New Roman"/>
        </w:rPr>
        <w:t>Термодатчик поддерживается при постоянной температуре, равной середине температурного диапазона.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  <w:rFonts w:cs="Times New Roman"/>
        </w:rPr>
      </w:pPr>
      <w:r w:rsidRPr="006C47B3">
        <w:rPr>
          <w:rStyle w:val="afff2"/>
          <w:rFonts w:cs="Times New Roman"/>
        </w:rPr>
        <w:t xml:space="preserve">В термостат подается воздух со скоростью 2 кПа. Перепад давления со всеми </w:t>
      </w:r>
      <w:r w:rsidR="00342A5B">
        <w:rPr>
          <w:rStyle w:val="afff2"/>
          <w:rFonts w:cs="Times New Roman"/>
        </w:rPr>
        <w:t>запорными</w:t>
      </w:r>
      <w:r w:rsidRPr="006C47B3">
        <w:rPr>
          <w:rStyle w:val="afff2"/>
          <w:rFonts w:cs="Times New Roman"/>
        </w:rPr>
        <w:t xml:space="preserve"> элементами термостата в полностью открытом положении </w:t>
      </w:r>
      <w:r w:rsidRPr="006C47B3">
        <w:rPr>
          <w:rStyle w:val="afff2"/>
          <w:rFonts w:cs="Times New Roman"/>
        </w:rPr>
        <w:lastRenderedPageBreak/>
        <w:t>регулируется до 250 Па.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  <w:rFonts w:cs="Times New Roman"/>
        </w:rPr>
      </w:pPr>
      <w:r w:rsidRPr="006C47B3">
        <w:rPr>
          <w:rStyle w:val="afff2"/>
          <w:rFonts w:cs="Times New Roman"/>
        </w:rPr>
        <w:t>Во время испытания корпус термостата поддерживается при постоянной температуре окружающей среды в пределах ±</w:t>
      </w:r>
      <w:r w:rsidR="001E20EC">
        <w:rPr>
          <w:rStyle w:val="afff2"/>
          <w:rFonts w:cs="Times New Roman"/>
        </w:rPr>
        <w:t xml:space="preserve"> </w:t>
      </w:r>
      <w:r w:rsidRPr="006C47B3">
        <w:rPr>
          <w:rStyle w:val="afff2"/>
          <w:rFonts w:cs="Times New Roman"/>
        </w:rPr>
        <w:t>1</w:t>
      </w:r>
      <w:r w:rsidR="00E724A5">
        <w:rPr>
          <w:rStyle w:val="afff2"/>
          <w:rFonts w:cs="Times New Roman"/>
        </w:rPr>
        <w:t xml:space="preserve"> </w:t>
      </w:r>
      <w:r w:rsidRPr="006C47B3">
        <w:rPr>
          <w:rStyle w:val="afff2"/>
          <w:rFonts w:cs="Times New Roman"/>
        </w:rPr>
        <w:t>°C.</w:t>
      </w:r>
    </w:p>
    <w:p w:rsidR="00647E76" w:rsidRPr="006C47B3" w:rsidRDefault="006C47B3" w:rsidP="00ED0E67">
      <w:pPr>
        <w:pStyle w:val="Style8"/>
        <w:ind w:firstLine="567"/>
        <w:jc w:val="both"/>
        <w:rPr>
          <w:rStyle w:val="afff2"/>
        </w:rPr>
      </w:pPr>
      <w:r w:rsidRPr="006C47B3">
        <w:rPr>
          <w:rStyle w:val="afff2"/>
          <w:rFonts w:cs="Times New Roman"/>
        </w:rPr>
        <w:t>Поворачивайте шпиндель диапазона от минимального заданного значения температуры до тех пор, пока не будет получен калибровочный расход, и запишите это положение. Продолжайте поворачивать шпиндель до заданного значения максимальной температуры, а затем снова поверните шпиндель в положение, в котором получен калибровочный расход. Запишите эту позицию. Измерьте зазор, который представляет собой угловую разницу между этими двумя положениями.</w:t>
      </w:r>
    </w:p>
    <w:p w:rsidR="006C47B3" w:rsidRDefault="006C47B3" w:rsidP="00ED0E67">
      <w:pPr>
        <w:pStyle w:val="Style8"/>
        <w:ind w:firstLine="567"/>
        <w:jc w:val="both"/>
        <w:rPr>
          <w:rStyle w:val="afff2"/>
          <w:b/>
        </w:rPr>
      </w:pPr>
      <w:r w:rsidRPr="006C47B3">
        <w:rPr>
          <w:rStyle w:val="afff2"/>
          <w:b/>
        </w:rPr>
        <w:t>7.6.3 Открытие термостата мгновенного действия в закрытом положении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  <w:b/>
        </w:rPr>
      </w:pPr>
      <w:r w:rsidRPr="006C47B3">
        <w:rPr>
          <w:rStyle w:val="afff2"/>
          <w:b/>
        </w:rPr>
        <w:t>7.6.3.1 Требование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</w:rPr>
      </w:pPr>
      <w:r w:rsidRPr="006C47B3">
        <w:rPr>
          <w:rStyle w:val="afff2"/>
        </w:rPr>
        <w:t>Общая утечка термостата мгновенного действия или термостата с модулирующим включением-выключением во время процедуры открытия до момента защелкивания не должна превышать 1 дм</w:t>
      </w:r>
      <w:r w:rsidRPr="001E20EC">
        <w:rPr>
          <w:rStyle w:val="afff2"/>
          <w:vertAlign w:val="superscript"/>
        </w:rPr>
        <w:t>3</w:t>
      </w:r>
      <w:r w:rsidRPr="006C47B3">
        <w:rPr>
          <w:rStyle w:val="afff2"/>
        </w:rPr>
        <w:t xml:space="preserve"> воздуха.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  <w:b/>
        </w:rPr>
      </w:pPr>
      <w:r w:rsidRPr="006C47B3">
        <w:rPr>
          <w:rStyle w:val="afff2"/>
          <w:b/>
        </w:rPr>
        <w:t>7.6.3.2 Испытание на открытие термостата мгновенного действия в закрытом положении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</w:rPr>
      </w:pPr>
      <w:r w:rsidRPr="006C47B3">
        <w:rPr>
          <w:rStyle w:val="afff2"/>
        </w:rPr>
        <w:t>В термостат подается воздух со скоростью 2 кПа. Перепад давления при полностью открытом положении всех клапанов регулируется до 250 Па.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</w:rPr>
      </w:pPr>
      <w:r w:rsidRPr="006C47B3">
        <w:rPr>
          <w:rStyle w:val="afff2"/>
        </w:rPr>
        <w:t>Во время испытания корпус термостата поддерживается при постоянной температуре окружающей среды в пределах ±</w:t>
      </w:r>
      <w:r w:rsidR="001E20EC">
        <w:rPr>
          <w:rStyle w:val="afff2"/>
        </w:rPr>
        <w:t xml:space="preserve"> </w:t>
      </w:r>
      <w:r w:rsidRPr="006C47B3">
        <w:rPr>
          <w:rStyle w:val="afff2"/>
        </w:rPr>
        <w:t>1</w:t>
      </w:r>
      <w:r w:rsidR="00E724A5">
        <w:rPr>
          <w:rStyle w:val="afff2"/>
        </w:rPr>
        <w:t xml:space="preserve"> </w:t>
      </w:r>
      <w:r w:rsidRPr="006C47B3">
        <w:rPr>
          <w:rStyle w:val="afff2"/>
        </w:rPr>
        <w:t>°C.</w:t>
      </w:r>
    </w:p>
    <w:p w:rsidR="006C47B3" w:rsidRPr="006C47B3" w:rsidRDefault="006C47B3" w:rsidP="00ED0E67">
      <w:pPr>
        <w:pStyle w:val="Style8"/>
        <w:ind w:firstLine="567"/>
        <w:jc w:val="both"/>
        <w:rPr>
          <w:rStyle w:val="afff2"/>
        </w:rPr>
      </w:pPr>
      <w:r w:rsidRPr="006C47B3">
        <w:rPr>
          <w:rStyle w:val="afff2"/>
        </w:rPr>
        <w:t>Термостат устанавливается на заданное значение калибровочной температуры, как указано в инструкции по эксплуатации. Термодатчик погружают в ванну, температуру которой повышают со скоростью 0,5</w:t>
      </w:r>
      <w:r w:rsidR="00E724A5" w:rsidRPr="00FB266A">
        <w:rPr>
          <w:rStyle w:val="afff2"/>
        </w:rPr>
        <w:t> </w:t>
      </w:r>
      <w:r w:rsidRPr="006C47B3">
        <w:rPr>
          <w:rStyle w:val="afff2"/>
        </w:rPr>
        <w:t>°C/мин до тех пор, пока запорный элемент не будет закрыт. Затем температура</w:t>
      </w:r>
      <w:r w:rsidR="00704545">
        <w:rPr>
          <w:rStyle w:val="afff2"/>
        </w:rPr>
        <w:t xml:space="preserve"> понижается со скоростью 0,5</w:t>
      </w:r>
      <w:r w:rsidR="00E724A5" w:rsidRPr="00FB266A">
        <w:rPr>
          <w:rStyle w:val="afff2"/>
        </w:rPr>
        <w:t> </w:t>
      </w:r>
      <w:r w:rsidR="00704545">
        <w:rPr>
          <w:rStyle w:val="afff2"/>
        </w:rPr>
        <w:t>°C</w:t>
      </w:r>
      <w:r w:rsidRPr="006C47B3">
        <w:rPr>
          <w:rStyle w:val="afff2"/>
        </w:rPr>
        <w:t>/мин до тех пор, пока термостат не откроется. Во время понижения температуры общий расход измеряется от температуры, при которой произошло закрытие, до момента защелкивания.</w:t>
      </w:r>
    </w:p>
    <w:p w:rsidR="006C47B3" w:rsidRDefault="006C47B3" w:rsidP="00ED0E67">
      <w:pPr>
        <w:pStyle w:val="Style8"/>
        <w:ind w:firstLine="567"/>
        <w:jc w:val="both"/>
        <w:rPr>
          <w:rStyle w:val="afff2"/>
        </w:rPr>
      </w:pPr>
      <w:r w:rsidRPr="006C47B3">
        <w:rPr>
          <w:rStyle w:val="afff2"/>
        </w:rPr>
        <w:t>Для холодильного термостата вышеуказанные изменения температуры являются обратными.</w:t>
      </w:r>
    </w:p>
    <w:p w:rsidR="00704545" w:rsidRPr="00704545" w:rsidRDefault="00704545" w:rsidP="00ED0E67">
      <w:pPr>
        <w:pStyle w:val="Style8"/>
        <w:ind w:firstLine="567"/>
        <w:jc w:val="both"/>
        <w:rPr>
          <w:rStyle w:val="afff2"/>
          <w:b/>
        </w:rPr>
      </w:pPr>
      <w:r w:rsidRPr="00704545">
        <w:rPr>
          <w:rStyle w:val="afff2"/>
          <w:b/>
        </w:rPr>
        <w:t>7.6.4 Давление открытия и давление закрытия для термостатов в закрытом положении</w:t>
      </w:r>
    </w:p>
    <w:p w:rsidR="00704545" w:rsidRPr="00704545" w:rsidRDefault="00704545" w:rsidP="00ED0E67">
      <w:pPr>
        <w:pStyle w:val="Style8"/>
        <w:ind w:firstLine="567"/>
        <w:jc w:val="both"/>
        <w:rPr>
          <w:rStyle w:val="afff2"/>
          <w:b/>
        </w:rPr>
      </w:pPr>
      <w:r w:rsidRPr="00704545">
        <w:rPr>
          <w:rStyle w:val="afff2"/>
          <w:b/>
        </w:rPr>
        <w:t>7.6.4.1 Требование</w:t>
      </w:r>
    </w:p>
    <w:p w:rsidR="00704545" w:rsidRPr="00704545" w:rsidRDefault="00704545" w:rsidP="00ED0E67">
      <w:pPr>
        <w:pStyle w:val="Style8"/>
        <w:ind w:firstLine="567"/>
        <w:jc w:val="both"/>
        <w:rPr>
          <w:rStyle w:val="afff2"/>
        </w:rPr>
      </w:pPr>
      <w:r w:rsidRPr="00704545">
        <w:rPr>
          <w:rStyle w:val="afff2"/>
        </w:rPr>
        <w:t>Термостат должен быть способен открываться и закрываться в диапазоне от минимального до 1,2 максимального давления на входе, как указано в 10.1, но, по крайней мере, при максимальном давлении 5 кПа.</w:t>
      </w:r>
    </w:p>
    <w:p w:rsidR="00704545" w:rsidRPr="00704545" w:rsidRDefault="00704545" w:rsidP="00ED0E67">
      <w:pPr>
        <w:pStyle w:val="Style8"/>
        <w:ind w:firstLine="567"/>
        <w:jc w:val="both"/>
        <w:rPr>
          <w:rStyle w:val="afff2"/>
          <w:b/>
        </w:rPr>
      </w:pPr>
      <w:r w:rsidRPr="00704545">
        <w:rPr>
          <w:rStyle w:val="afff2"/>
          <w:b/>
        </w:rPr>
        <w:t>7.6.4.2 Испытание на давление открытия и давление закрытия для термостатов в закрытом положении</w:t>
      </w:r>
    </w:p>
    <w:p w:rsidR="00647E76" w:rsidRDefault="00704545" w:rsidP="00ED0E67">
      <w:pPr>
        <w:pStyle w:val="Style8"/>
        <w:widowControl/>
        <w:ind w:firstLine="567"/>
        <w:jc w:val="both"/>
        <w:rPr>
          <w:rStyle w:val="afff2"/>
        </w:rPr>
      </w:pPr>
      <w:r w:rsidRPr="00704545">
        <w:rPr>
          <w:rStyle w:val="afff2"/>
        </w:rPr>
        <w:t xml:space="preserve">При использовании оборудования, показанного на рисунке 1, на вход термостата подается давление, в 1,2 раза превышающее максимальное входное давление, но не менее 5 кПа. Перепад давления при полностью открытом клапане регулируется до 250 Па. Убедитесь, что клапан открывается и закрывается при изменении температуры термодатчика. Номинальные размеры и внутренние диаметры смотрите </w:t>
      </w:r>
      <w:r w:rsidR="00342A5B">
        <w:rPr>
          <w:rStyle w:val="afff2"/>
        </w:rPr>
        <w:t>в т</w:t>
      </w:r>
      <w:r w:rsidRPr="00704545">
        <w:rPr>
          <w:rStyle w:val="afff2"/>
        </w:rPr>
        <w:t>аблиц</w:t>
      </w:r>
      <w:r w:rsidR="00342A5B">
        <w:rPr>
          <w:rStyle w:val="afff2"/>
        </w:rPr>
        <w:t>е</w:t>
      </w:r>
      <w:r w:rsidRPr="00704545">
        <w:rPr>
          <w:rStyle w:val="afff2"/>
        </w:rPr>
        <w:t xml:space="preserve"> 1.</w:t>
      </w:r>
    </w:p>
    <w:p w:rsidR="001E20EC" w:rsidRPr="001E20EC" w:rsidRDefault="001E20EC" w:rsidP="00ED0E67">
      <w:pPr>
        <w:pStyle w:val="Style8"/>
        <w:ind w:firstLine="567"/>
        <w:jc w:val="both"/>
        <w:rPr>
          <w:rStyle w:val="afff2"/>
          <w:b/>
        </w:rPr>
      </w:pPr>
      <w:r w:rsidRPr="001E20EC">
        <w:rPr>
          <w:rStyle w:val="afff2"/>
          <w:b/>
        </w:rPr>
        <w:t>7.6.5 Ра</w:t>
      </w:r>
      <w:r w:rsidR="00342A5B">
        <w:rPr>
          <w:rStyle w:val="afff2"/>
          <w:b/>
        </w:rPr>
        <w:t>бочая характеристика термостата</w:t>
      </w:r>
    </w:p>
    <w:p w:rsidR="001E20EC" w:rsidRPr="001E20EC" w:rsidRDefault="001E20EC" w:rsidP="00ED0E67">
      <w:pPr>
        <w:pStyle w:val="Style8"/>
        <w:ind w:firstLine="567"/>
        <w:jc w:val="both"/>
        <w:rPr>
          <w:rStyle w:val="afff2"/>
        </w:rPr>
      </w:pPr>
      <w:r w:rsidRPr="001E20EC">
        <w:rPr>
          <w:rStyle w:val="afff2"/>
          <w:b/>
        </w:rPr>
        <w:t>7.6.5.1 Требование</w:t>
      </w:r>
    </w:p>
    <w:p w:rsidR="001E20EC" w:rsidRPr="001E20EC" w:rsidRDefault="001E20EC" w:rsidP="00ED0E67">
      <w:pPr>
        <w:pStyle w:val="Style8"/>
        <w:ind w:firstLine="567"/>
        <w:jc w:val="both"/>
        <w:rPr>
          <w:rStyle w:val="afff2"/>
        </w:rPr>
      </w:pPr>
      <w:r w:rsidRPr="001E20EC">
        <w:rPr>
          <w:rStyle w:val="afff2"/>
        </w:rPr>
        <w:t>Термостат должен поддерживать диапазон температур и допуски, перепад температур и/или диапазон модуляции, как указано в инструкциях по установке и эксплуатации.</w:t>
      </w:r>
    </w:p>
    <w:p w:rsidR="001E20EC" w:rsidRPr="001E20EC" w:rsidRDefault="001E20EC" w:rsidP="00ED0E67">
      <w:pPr>
        <w:pStyle w:val="Style8"/>
        <w:ind w:firstLine="567"/>
        <w:jc w:val="both"/>
        <w:rPr>
          <w:rStyle w:val="afff2"/>
          <w:b/>
        </w:rPr>
      </w:pPr>
      <w:r w:rsidRPr="001E20EC">
        <w:rPr>
          <w:rStyle w:val="afff2"/>
          <w:b/>
        </w:rPr>
        <w:lastRenderedPageBreak/>
        <w:t>7.6.5.2 Проверка рабочих характеристик термостата</w:t>
      </w:r>
    </w:p>
    <w:p w:rsidR="001E20EC" w:rsidRPr="001E20EC" w:rsidRDefault="001E20EC" w:rsidP="00ED0E67">
      <w:pPr>
        <w:pStyle w:val="Style8"/>
        <w:ind w:firstLine="567"/>
        <w:jc w:val="both"/>
        <w:rPr>
          <w:rStyle w:val="afff2"/>
        </w:rPr>
      </w:pPr>
      <w:r w:rsidRPr="001E20EC">
        <w:rPr>
          <w:rStyle w:val="afff2"/>
        </w:rPr>
        <w:t>Испытание должно проводиться с использованием воздуха при давлении на входе 2 кПа. Термостат должен быть подключен к испытательному оборудован</w:t>
      </w:r>
      <w:r w:rsidR="0017038D">
        <w:rPr>
          <w:rStyle w:val="afff2"/>
        </w:rPr>
        <w:t>ию, как указано на р</w:t>
      </w:r>
      <w:r w:rsidRPr="001E20EC">
        <w:rPr>
          <w:rStyle w:val="afff2"/>
        </w:rPr>
        <w:t xml:space="preserve">исунке 1. Номинальные размеры </w:t>
      </w:r>
      <w:r w:rsidR="0017038D">
        <w:rPr>
          <w:rStyle w:val="afff2"/>
        </w:rPr>
        <w:t>и внутренние диаметры смотрите в таблице</w:t>
      </w:r>
      <w:r w:rsidRPr="001E20EC">
        <w:rPr>
          <w:rStyle w:val="afff2"/>
        </w:rPr>
        <w:t xml:space="preserve"> 1.</w:t>
      </w:r>
    </w:p>
    <w:p w:rsidR="001E20EC" w:rsidRPr="001E20EC" w:rsidRDefault="001E20EC" w:rsidP="00ED0E67">
      <w:pPr>
        <w:pStyle w:val="Style8"/>
        <w:ind w:firstLine="567"/>
        <w:jc w:val="both"/>
        <w:rPr>
          <w:rStyle w:val="afff2"/>
        </w:rPr>
      </w:pPr>
      <w:r w:rsidRPr="001E20EC">
        <w:rPr>
          <w:rStyle w:val="afff2"/>
        </w:rPr>
        <w:t>Когда запорный элемен</w:t>
      </w:r>
      <w:proofErr w:type="gramStart"/>
      <w:r w:rsidRPr="001E20EC">
        <w:rPr>
          <w:rStyle w:val="afff2"/>
        </w:rPr>
        <w:t>т(</w:t>
      </w:r>
      <w:proofErr w:type="spellStart"/>
      <w:proofErr w:type="gramEnd"/>
      <w:r w:rsidRPr="001E20EC">
        <w:rPr>
          <w:rStyle w:val="afff2"/>
        </w:rPr>
        <w:t>ы</w:t>
      </w:r>
      <w:proofErr w:type="spellEnd"/>
      <w:r w:rsidRPr="001E20EC">
        <w:rPr>
          <w:rStyle w:val="afff2"/>
        </w:rPr>
        <w:t xml:space="preserve">) </w:t>
      </w:r>
      <w:r w:rsidR="005C3446">
        <w:rPr>
          <w:rStyle w:val="afff2"/>
        </w:rPr>
        <w:t xml:space="preserve">находится </w:t>
      </w:r>
      <w:r w:rsidRPr="001E20EC">
        <w:rPr>
          <w:rStyle w:val="afff2"/>
        </w:rPr>
        <w:t xml:space="preserve">в открытом положении, разность давлений регулируется до 250 Па с помощью приводного клапана </w:t>
      </w:r>
      <w:r w:rsidR="001F42A9">
        <w:rPr>
          <w:rStyle w:val="afff2"/>
        </w:rPr>
        <w:t>регулирования</w:t>
      </w:r>
      <w:r w:rsidRPr="001E20EC">
        <w:rPr>
          <w:rStyle w:val="afff2"/>
        </w:rPr>
        <w:t xml:space="preserve"> расхода</w:t>
      </w:r>
      <w:r w:rsidR="005C3446">
        <w:rPr>
          <w:rStyle w:val="afff2"/>
        </w:rPr>
        <w:t xml:space="preserve"> </w:t>
      </w:r>
      <w:r w:rsidR="005C3446" w:rsidRPr="001E20EC">
        <w:rPr>
          <w:rStyle w:val="afff2"/>
        </w:rPr>
        <w:t>№</w:t>
      </w:r>
      <w:r w:rsidR="005C3446">
        <w:rPr>
          <w:rStyle w:val="afff2"/>
        </w:rPr>
        <w:t>8</w:t>
      </w:r>
      <w:r w:rsidRPr="001E20EC">
        <w:rPr>
          <w:rStyle w:val="afff2"/>
        </w:rPr>
        <w:t>. Во время испытаний, описанных в этом подпункте, никаких дальнейших изменений в эту регулировку вноситься не должно. Затем расход сравнивается с номинальным расходом.</w:t>
      </w:r>
    </w:p>
    <w:p w:rsidR="001E20EC" w:rsidRPr="001E20EC" w:rsidRDefault="001E20EC" w:rsidP="00ED0E67">
      <w:pPr>
        <w:pStyle w:val="Style8"/>
        <w:ind w:firstLine="567"/>
        <w:jc w:val="both"/>
        <w:rPr>
          <w:rStyle w:val="afff2"/>
        </w:rPr>
      </w:pPr>
      <w:r w:rsidRPr="001E20EC">
        <w:rPr>
          <w:rStyle w:val="afff2"/>
        </w:rPr>
        <w:t xml:space="preserve">При закрытом </w:t>
      </w:r>
      <w:r w:rsidR="001F42A9">
        <w:rPr>
          <w:rStyle w:val="afff2"/>
        </w:rPr>
        <w:t>запорном</w:t>
      </w:r>
      <w:r w:rsidRPr="001E20EC">
        <w:rPr>
          <w:rStyle w:val="afff2"/>
        </w:rPr>
        <w:t xml:space="preserve"> элементе регулирующего термостата байпас, если он предусмотрен, настраивается на 20</w:t>
      </w:r>
      <w:r w:rsidR="00E724A5" w:rsidRPr="00FB266A">
        <w:rPr>
          <w:rStyle w:val="afff2"/>
        </w:rPr>
        <w:t> </w:t>
      </w:r>
      <w:r w:rsidRPr="001E20EC">
        <w:rPr>
          <w:rStyle w:val="afff2"/>
        </w:rPr>
        <w:t>% от максимального расхода или на другое значение, если оно заявлено изготовителем, и оно не должно регулироваться во время испытания.</w:t>
      </w:r>
    </w:p>
    <w:p w:rsidR="001E20EC" w:rsidRDefault="001E20EC" w:rsidP="00ED0E67">
      <w:pPr>
        <w:pStyle w:val="Style8"/>
        <w:widowControl/>
        <w:ind w:firstLine="567"/>
        <w:jc w:val="both"/>
        <w:rPr>
          <w:rStyle w:val="afff2"/>
        </w:rPr>
      </w:pPr>
      <w:r w:rsidRPr="001E20EC">
        <w:rPr>
          <w:rStyle w:val="afff2"/>
        </w:rPr>
        <w:t xml:space="preserve">Как показано на </w:t>
      </w:r>
      <w:r w:rsidR="001F42A9">
        <w:rPr>
          <w:rStyle w:val="afff2"/>
        </w:rPr>
        <w:t>р</w:t>
      </w:r>
      <w:r w:rsidRPr="001E20EC">
        <w:rPr>
          <w:rStyle w:val="afff2"/>
        </w:rPr>
        <w:t>исунке 2, кривые зависимости расхода термостата от температуры строятся как при минимально</w:t>
      </w:r>
      <w:r w:rsidR="001F42A9">
        <w:rPr>
          <w:rStyle w:val="afff2"/>
        </w:rPr>
        <w:t>м</w:t>
      </w:r>
      <w:r w:rsidRPr="001E20EC">
        <w:rPr>
          <w:rStyle w:val="afff2"/>
        </w:rPr>
        <w:t>, так и при максимально</w:t>
      </w:r>
      <w:r w:rsidR="001F42A9">
        <w:rPr>
          <w:rStyle w:val="afff2"/>
        </w:rPr>
        <w:t>м</w:t>
      </w:r>
      <w:r w:rsidRPr="001E20EC">
        <w:rPr>
          <w:rStyle w:val="afff2"/>
        </w:rPr>
        <w:t xml:space="preserve"> значении заданной температур</w:t>
      </w:r>
      <w:r w:rsidR="001F42A9">
        <w:rPr>
          <w:rStyle w:val="afff2"/>
        </w:rPr>
        <w:t>ы</w:t>
      </w:r>
      <w:r w:rsidRPr="001E20EC">
        <w:rPr>
          <w:rStyle w:val="afff2"/>
        </w:rPr>
        <w:t>, сначала при понижении температуры, а затем при повышении температуры. Кривая также будет построена для заданного значения калибровочной температуры, если оно отличается от минимального или максимального значения. В этом случае настройка достигается поворотом, как указано в 7.6.1.2.</w:t>
      </w:r>
    </w:p>
    <w:p w:rsidR="001E20EC" w:rsidRDefault="001E20EC" w:rsidP="00017C52">
      <w:pPr>
        <w:pStyle w:val="Style8"/>
        <w:widowControl/>
        <w:rPr>
          <w:rStyle w:val="afff2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267325" cy="56292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562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0EC" w:rsidRPr="00704545" w:rsidRDefault="001E20EC" w:rsidP="00017C52">
      <w:pPr>
        <w:pStyle w:val="Style8"/>
        <w:widowControl/>
        <w:ind w:firstLine="567"/>
        <w:jc w:val="both"/>
        <w:rPr>
          <w:rStyle w:val="afff2"/>
        </w:rPr>
      </w:pPr>
    </w:p>
    <w:p w:rsidR="001E20EC" w:rsidRPr="001E20EC" w:rsidRDefault="001E20EC" w:rsidP="00B52062">
      <w:pPr>
        <w:pStyle w:val="Style8"/>
        <w:ind w:firstLine="567"/>
        <w:jc w:val="both"/>
        <w:rPr>
          <w:rStyle w:val="afff2"/>
          <w:sz w:val="20"/>
          <w:szCs w:val="20"/>
        </w:rPr>
      </w:pPr>
      <w:r w:rsidRPr="001E20EC">
        <w:rPr>
          <w:rStyle w:val="afff2"/>
          <w:sz w:val="20"/>
          <w:szCs w:val="20"/>
        </w:rPr>
        <w:t xml:space="preserve">1 </w:t>
      </w:r>
      <w:r w:rsidR="00CA5D79">
        <w:rPr>
          <w:rStyle w:val="afff2"/>
          <w:sz w:val="20"/>
          <w:szCs w:val="20"/>
        </w:rPr>
        <w:t>съемный</w:t>
      </w:r>
      <w:r w:rsidRPr="001E20EC">
        <w:rPr>
          <w:rStyle w:val="afff2"/>
          <w:sz w:val="20"/>
          <w:szCs w:val="20"/>
        </w:rPr>
        <w:t xml:space="preserve"> регулятор давления на входе</w:t>
      </w:r>
    </w:p>
    <w:p w:rsidR="001E20EC" w:rsidRPr="001E20EC" w:rsidRDefault="001E20EC" w:rsidP="00B52062">
      <w:pPr>
        <w:pStyle w:val="Style8"/>
        <w:ind w:firstLine="567"/>
        <w:jc w:val="both"/>
        <w:rPr>
          <w:rStyle w:val="afff2"/>
          <w:sz w:val="20"/>
          <w:szCs w:val="20"/>
        </w:rPr>
      </w:pPr>
      <w:r w:rsidRPr="001E20EC">
        <w:rPr>
          <w:rStyle w:val="afff2"/>
          <w:sz w:val="20"/>
          <w:szCs w:val="20"/>
        </w:rPr>
        <w:t>2 термометр</w:t>
      </w:r>
    </w:p>
    <w:p w:rsidR="001E20EC" w:rsidRPr="001E20EC" w:rsidRDefault="001E20EC" w:rsidP="00B52062">
      <w:pPr>
        <w:pStyle w:val="Style8"/>
        <w:ind w:firstLine="567"/>
        <w:jc w:val="both"/>
        <w:rPr>
          <w:rStyle w:val="afff2"/>
          <w:sz w:val="20"/>
          <w:szCs w:val="20"/>
        </w:rPr>
      </w:pPr>
      <w:r w:rsidRPr="001E20EC">
        <w:rPr>
          <w:rStyle w:val="afff2"/>
          <w:sz w:val="20"/>
          <w:szCs w:val="20"/>
        </w:rPr>
        <w:t>3 расходомер</w:t>
      </w:r>
    </w:p>
    <w:p w:rsidR="001E20EC" w:rsidRPr="001E20EC" w:rsidRDefault="001E20EC" w:rsidP="00B52062">
      <w:pPr>
        <w:pStyle w:val="Style8"/>
        <w:ind w:firstLine="567"/>
        <w:jc w:val="both"/>
        <w:rPr>
          <w:rStyle w:val="afff2"/>
          <w:sz w:val="20"/>
          <w:szCs w:val="20"/>
        </w:rPr>
      </w:pPr>
      <w:r w:rsidRPr="001E20EC">
        <w:rPr>
          <w:rStyle w:val="afff2"/>
          <w:sz w:val="20"/>
          <w:szCs w:val="20"/>
        </w:rPr>
        <w:t>4 манометр входного давления</w:t>
      </w:r>
    </w:p>
    <w:p w:rsidR="001E20EC" w:rsidRPr="001E20EC" w:rsidRDefault="00CA5D79" w:rsidP="00B52062">
      <w:pPr>
        <w:pStyle w:val="Style8"/>
        <w:ind w:firstLine="567"/>
        <w:jc w:val="both"/>
        <w:rPr>
          <w:rStyle w:val="afff2"/>
          <w:sz w:val="20"/>
          <w:szCs w:val="20"/>
        </w:rPr>
      </w:pPr>
      <w:r>
        <w:rPr>
          <w:rStyle w:val="afff2"/>
          <w:sz w:val="20"/>
          <w:szCs w:val="20"/>
        </w:rPr>
        <w:t>5 манометр выходного давления</w:t>
      </w:r>
    </w:p>
    <w:p w:rsidR="001E20EC" w:rsidRPr="001E20EC" w:rsidRDefault="001E20EC" w:rsidP="00B52062">
      <w:pPr>
        <w:pStyle w:val="Style8"/>
        <w:ind w:firstLine="567"/>
        <w:jc w:val="both"/>
        <w:rPr>
          <w:rStyle w:val="afff2"/>
          <w:sz w:val="20"/>
          <w:szCs w:val="20"/>
        </w:rPr>
      </w:pPr>
      <w:r w:rsidRPr="001E20EC">
        <w:rPr>
          <w:rStyle w:val="afff2"/>
          <w:sz w:val="20"/>
          <w:szCs w:val="20"/>
        </w:rPr>
        <w:t>6 датчик перепада давления</w:t>
      </w:r>
    </w:p>
    <w:p w:rsidR="001E20EC" w:rsidRPr="001E20EC" w:rsidRDefault="001E20EC" w:rsidP="00B52062">
      <w:pPr>
        <w:pStyle w:val="Style8"/>
        <w:ind w:firstLine="567"/>
        <w:jc w:val="both"/>
        <w:rPr>
          <w:rStyle w:val="afff2"/>
          <w:sz w:val="20"/>
          <w:szCs w:val="20"/>
        </w:rPr>
      </w:pPr>
      <w:r w:rsidRPr="001E20EC">
        <w:rPr>
          <w:rStyle w:val="afff2"/>
          <w:sz w:val="20"/>
          <w:szCs w:val="20"/>
        </w:rPr>
        <w:t>7 контроль в процессе тестирования</w:t>
      </w:r>
    </w:p>
    <w:p w:rsidR="001E20EC" w:rsidRPr="001E20EC" w:rsidRDefault="001E20EC" w:rsidP="00B52062">
      <w:pPr>
        <w:pStyle w:val="Style8"/>
        <w:ind w:firstLine="567"/>
        <w:jc w:val="both"/>
        <w:rPr>
          <w:rStyle w:val="afff2"/>
          <w:sz w:val="20"/>
          <w:szCs w:val="20"/>
        </w:rPr>
      </w:pPr>
      <w:r w:rsidRPr="001E20EC">
        <w:rPr>
          <w:rStyle w:val="afff2"/>
          <w:sz w:val="20"/>
          <w:szCs w:val="20"/>
        </w:rPr>
        <w:t>8 кран ручного управления</w:t>
      </w:r>
    </w:p>
    <w:p w:rsidR="001E20EC" w:rsidRPr="001E20EC" w:rsidRDefault="001E20EC" w:rsidP="00B52062">
      <w:pPr>
        <w:pStyle w:val="Style8"/>
        <w:ind w:firstLine="567"/>
        <w:jc w:val="both"/>
        <w:rPr>
          <w:rStyle w:val="afff2"/>
          <w:sz w:val="20"/>
          <w:szCs w:val="20"/>
        </w:rPr>
      </w:pPr>
      <w:r w:rsidRPr="001E20EC">
        <w:rPr>
          <w:rStyle w:val="afff2"/>
          <w:sz w:val="20"/>
          <w:szCs w:val="20"/>
        </w:rPr>
        <w:t>9 термодатчик</w:t>
      </w:r>
    </w:p>
    <w:p w:rsidR="001E20EC" w:rsidRDefault="001E20EC" w:rsidP="00B52062">
      <w:pPr>
        <w:pStyle w:val="Style8"/>
        <w:ind w:firstLine="567"/>
        <w:jc w:val="both"/>
        <w:rPr>
          <w:rStyle w:val="afff2"/>
          <w:sz w:val="20"/>
          <w:szCs w:val="20"/>
        </w:rPr>
      </w:pPr>
      <w:r w:rsidRPr="001E20EC">
        <w:rPr>
          <w:rStyle w:val="afff2"/>
          <w:sz w:val="20"/>
          <w:szCs w:val="20"/>
        </w:rPr>
        <w:t>10 камера с регулируемой температурой</w:t>
      </w:r>
    </w:p>
    <w:p w:rsidR="00CA5D79" w:rsidRPr="001E20EC" w:rsidRDefault="00CA5D79" w:rsidP="00B52062">
      <w:pPr>
        <w:pStyle w:val="Pa27"/>
        <w:spacing w:line="240" w:lineRule="auto"/>
        <w:ind w:firstLine="567"/>
        <w:jc w:val="both"/>
        <w:rPr>
          <w:rStyle w:val="afff2"/>
          <w:sz w:val="20"/>
          <w:szCs w:val="20"/>
        </w:rPr>
      </w:pPr>
      <w:proofErr w:type="spellStart"/>
      <w:r w:rsidRPr="00CA5D79">
        <w:rPr>
          <w:rStyle w:val="afff2"/>
          <w:sz w:val="20"/>
          <w:szCs w:val="20"/>
          <w:vertAlign w:val="superscript"/>
        </w:rPr>
        <w:t>a</w:t>
      </w:r>
      <w:proofErr w:type="spellEnd"/>
      <w:r w:rsidRPr="001E20EC">
        <w:rPr>
          <w:rStyle w:val="afff2"/>
          <w:sz w:val="20"/>
          <w:szCs w:val="20"/>
        </w:rPr>
        <w:t xml:space="preserve"> 4 отверстия </w:t>
      </w:r>
      <w:r w:rsidRPr="00CA5D79">
        <w:rPr>
          <w:rFonts w:ascii="Arial" w:eastAsia="Arial Unicode MS" w:hAnsi="Arial Unicode MS" w:cs="Arial"/>
          <w:color w:val="000000"/>
          <w:sz w:val="20"/>
          <w:szCs w:val="20"/>
        </w:rPr>
        <w:t>⌀</w:t>
      </w:r>
      <w:r w:rsidRPr="00CA5D79">
        <w:rPr>
          <w:rFonts w:ascii="Arial" w:hAnsi="Arial" w:cs="Arial"/>
          <w:color w:val="000000"/>
          <w:sz w:val="20"/>
          <w:szCs w:val="20"/>
        </w:rPr>
        <w:t xml:space="preserve"> </w:t>
      </w:r>
      <w:r w:rsidRPr="001E20EC">
        <w:rPr>
          <w:rStyle w:val="afff2"/>
          <w:sz w:val="20"/>
          <w:szCs w:val="20"/>
        </w:rPr>
        <w:t>01,5 мм</w:t>
      </w:r>
    </w:p>
    <w:p w:rsidR="001E20EC" w:rsidRPr="001E20EC" w:rsidRDefault="001E20EC" w:rsidP="00017C52">
      <w:pPr>
        <w:pStyle w:val="Style8"/>
        <w:jc w:val="center"/>
        <w:rPr>
          <w:rStyle w:val="afff2"/>
        </w:rPr>
      </w:pPr>
    </w:p>
    <w:p w:rsidR="001E20EC" w:rsidRDefault="001E20EC" w:rsidP="00017C52">
      <w:pPr>
        <w:pStyle w:val="Style8"/>
        <w:widowControl/>
        <w:jc w:val="center"/>
        <w:rPr>
          <w:rStyle w:val="afff2"/>
        </w:rPr>
      </w:pPr>
      <w:r>
        <w:rPr>
          <w:rStyle w:val="afff2"/>
        </w:rPr>
        <w:t>Рисунок 1 –</w:t>
      </w:r>
      <w:r w:rsidRPr="001E20EC">
        <w:rPr>
          <w:rStyle w:val="afff2"/>
        </w:rPr>
        <w:t xml:space="preserve"> </w:t>
      </w:r>
      <w:r w:rsidR="000C0B17">
        <w:rPr>
          <w:rStyle w:val="afff2"/>
        </w:rPr>
        <w:t>Аппарат</w:t>
      </w:r>
      <w:r w:rsidRPr="001E20EC">
        <w:rPr>
          <w:rStyle w:val="afff2"/>
        </w:rPr>
        <w:t xml:space="preserve"> для испытания термостата</w:t>
      </w:r>
    </w:p>
    <w:p w:rsidR="001E20EC" w:rsidRDefault="001E20EC" w:rsidP="00E378E6">
      <w:pPr>
        <w:pStyle w:val="Style8"/>
        <w:widowControl/>
        <w:jc w:val="center"/>
        <w:rPr>
          <w:rStyle w:val="afff2"/>
        </w:rPr>
      </w:pPr>
    </w:p>
    <w:p w:rsidR="001E20EC" w:rsidRDefault="001E20EC" w:rsidP="00E378E6">
      <w:pPr>
        <w:pStyle w:val="Style8"/>
        <w:widowControl/>
        <w:jc w:val="center"/>
        <w:rPr>
          <w:rStyle w:val="afff2"/>
        </w:rPr>
      </w:pPr>
    </w:p>
    <w:p w:rsidR="007214F9" w:rsidRDefault="007214F9" w:rsidP="00E378E6">
      <w:pPr>
        <w:pStyle w:val="Style8"/>
        <w:widowControl/>
        <w:jc w:val="center"/>
        <w:rPr>
          <w:rStyle w:val="afff2"/>
        </w:rPr>
      </w:pPr>
    </w:p>
    <w:p w:rsidR="007214F9" w:rsidRDefault="007214F9" w:rsidP="00E378E6">
      <w:pPr>
        <w:pStyle w:val="Style8"/>
        <w:widowControl/>
        <w:jc w:val="center"/>
        <w:rPr>
          <w:rStyle w:val="afff2"/>
        </w:rPr>
      </w:pPr>
    </w:p>
    <w:p w:rsidR="001E20EC" w:rsidRDefault="001E20EC" w:rsidP="00E378E6">
      <w:pPr>
        <w:pStyle w:val="Style8"/>
        <w:widowControl/>
        <w:jc w:val="center"/>
        <w:rPr>
          <w:rStyle w:val="afff2"/>
        </w:rPr>
      </w:pPr>
    </w:p>
    <w:p w:rsidR="001E20EC" w:rsidRDefault="001E20EC" w:rsidP="008F418F">
      <w:pPr>
        <w:autoSpaceDE w:val="0"/>
        <w:autoSpaceDN w:val="0"/>
        <w:adjustRightInd w:val="0"/>
        <w:ind w:firstLine="567"/>
        <w:jc w:val="both"/>
        <w:rPr>
          <w:rStyle w:val="FontStyle76"/>
          <w:rFonts w:ascii="Arial" w:hAnsi="Arial" w:cs="Arial"/>
          <w:b w:val="0"/>
          <w:sz w:val="24"/>
          <w:szCs w:val="24"/>
          <w:lang w:eastAsia="en-US"/>
        </w:rPr>
      </w:pPr>
      <w:r w:rsidRPr="008F418F">
        <w:rPr>
          <w:rStyle w:val="FontStyle51"/>
          <w:rFonts w:ascii="Arial" w:hAnsi="Arial" w:cs="Arial"/>
          <w:bCs/>
          <w:sz w:val="24"/>
          <w:szCs w:val="24"/>
        </w:rPr>
        <w:lastRenderedPageBreak/>
        <w:t>Таблица</w:t>
      </w:r>
      <w:r w:rsidRPr="001E20EC">
        <w:rPr>
          <w:rStyle w:val="FontStyle76"/>
          <w:rFonts w:ascii="Arial" w:hAnsi="Arial" w:cs="Arial"/>
          <w:b w:val="0"/>
          <w:sz w:val="24"/>
          <w:szCs w:val="24"/>
          <w:lang w:eastAsia="en-US"/>
        </w:rPr>
        <w:t xml:space="preserve"> 1 – Номинальный размер и внутренний диаметр</w:t>
      </w:r>
    </w:p>
    <w:p w:rsidR="007214F9" w:rsidRPr="001E20EC" w:rsidRDefault="007214F9" w:rsidP="001E20EC">
      <w:pPr>
        <w:pStyle w:val="Style18"/>
        <w:widowControl/>
        <w:jc w:val="center"/>
        <w:rPr>
          <w:rStyle w:val="FontStyle76"/>
          <w:rFonts w:ascii="Arial" w:hAnsi="Arial" w:cs="Arial"/>
          <w:b w:val="0"/>
          <w:sz w:val="24"/>
          <w:szCs w:val="24"/>
          <w:lang w:eastAsia="en-US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24"/>
        <w:gridCol w:w="2467"/>
      </w:tblGrid>
      <w:tr w:rsidR="00B52062" w:rsidRPr="00715C30" w:rsidTr="00F56381">
        <w:trPr>
          <w:trHeight w:val="437"/>
          <w:jc w:val="center"/>
        </w:trPr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52062" w:rsidRPr="001E20EC" w:rsidRDefault="00B52062" w:rsidP="001E20EC">
            <w:pPr>
              <w:pStyle w:val="Style30"/>
              <w:widowControl/>
              <w:jc w:val="center"/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1E20EC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Номинальный</w:t>
            </w:r>
            <w:proofErr w:type="spellEnd"/>
            <w:r w:rsidRPr="001E20EC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E20EC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размер</w:t>
            </w:r>
            <w:proofErr w:type="spellEnd"/>
          </w:p>
        </w:tc>
        <w:tc>
          <w:tcPr>
            <w:tcW w:w="24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2062" w:rsidRPr="001E20EC" w:rsidRDefault="00B52062" w:rsidP="001E20EC">
            <w:pPr>
              <w:pStyle w:val="Style30"/>
              <w:widowControl/>
              <w:jc w:val="center"/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1E20EC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Внутренний</w:t>
            </w:r>
            <w:proofErr w:type="spellEnd"/>
            <w:r w:rsidRPr="001E20EC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E20EC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диаметр</w:t>
            </w:r>
            <w:proofErr w:type="spellEnd"/>
          </w:p>
          <w:p w:rsidR="00B52062" w:rsidRPr="001E20EC" w:rsidRDefault="00B52062" w:rsidP="00CA2027">
            <w:pPr>
              <w:pStyle w:val="Style48"/>
              <w:jc w:val="center"/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eastAsia="en-US"/>
              </w:rPr>
              <w:t>мм</w:t>
            </w:r>
          </w:p>
        </w:tc>
      </w:tr>
      <w:tr w:rsidR="00B52062" w:rsidRPr="00715C30" w:rsidTr="00F56381">
        <w:trPr>
          <w:trHeight w:val="302"/>
          <w:jc w:val="center"/>
        </w:trPr>
        <w:tc>
          <w:tcPr>
            <w:tcW w:w="2424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2062" w:rsidRPr="001E20EC" w:rsidRDefault="00B52062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DN</w:t>
            </w:r>
          </w:p>
        </w:tc>
        <w:tc>
          <w:tcPr>
            <w:tcW w:w="2467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52062" w:rsidRPr="001E20EC" w:rsidRDefault="00B52062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1E20EC" w:rsidRPr="00715C30" w:rsidTr="001E20EC">
        <w:trPr>
          <w:trHeight w:val="302"/>
          <w:jc w:val="center"/>
        </w:trPr>
        <w:tc>
          <w:tcPr>
            <w:tcW w:w="242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4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6</w:t>
            </w:r>
          </w:p>
        </w:tc>
      </w:tr>
      <w:tr w:rsidR="001E20EC" w:rsidRPr="00715C30" w:rsidTr="00CA2027">
        <w:trPr>
          <w:trHeight w:val="302"/>
          <w:jc w:val="center"/>
        </w:trPr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9</w:t>
            </w:r>
          </w:p>
        </w:tc>
      </w:tr>
      <w:tr w:rsidR="001E20EC" w:rsidRPr="00715C30" w:rsidTr="00CA2027">
        <w:trPr>
          <w:trHeight w:val="302"/>
          <w:jc w:val="center"/>
        </w:trPr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13</w:t>
            </w:r>
          </w:p>
        </w:tc>
      </w:tr>
      <w:tr w:rsidR="001E20EC" w:rsidRPr="00715C30" w:rsidTr="00CA2027">
        <w:trPr>
          <w:trHeight w:val="307"/>
          <w:jc w:val="center"/>
        </w:trPr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16</w:t>
            </w:r>
          </w:p>
        </w:tc>
      </w:tr>
      <w:tr w:rsidR="001E20EC" w:rsidRPr="00715C30" w:rsidTr="00CA2027">
        <w:trPr>
          <w:trHeight w:val="302"/>
          <w:jc w:val="center"/>
        </w:trPr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22</w:t>
            </w:r>
          </w:p>
        </w:tc>
      </w:tr>
      <w:tr w:rsidR="001E20EC" w:rsidRPr="00715C30" w:rsidTr="00CA2027">
        <w:trPr>
          <w:trHeight w:val="302"/>
          <w:jc w:val="center"/>
        </w:trPr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28</w:t>
            </w:r>
          </w:p>
        </w:tc>
      </w:tr>
      <w:tr w:rsidR="001E20EC" w:rsidRPr="00715C30" w:rsidTr="00CA2027">
        <w:trPr>
          <w:trHeight w:val="302"/>
          <w:jc w:val="center"/>
        </w:trPr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35</w:t>
            </w:r>
          </w:p>
        </w:tc>
      </w:tr>
      <w:tr w:rsidR="001E20EC" w:rsidRPr="00715C30" w:rsidTr="00CA2027">
        <w:trPr>
          <w:trHeight w:val="302"/>
          <w:jc w:val="center"/>
        </w:trPr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41</w:t>
            </w:r>
          </w:p>
        </w:tc>
      </w:tr>
      <w:tr w:rsidR="001E20EC" w:rsidRPr="00715C30" w:rsidTr="00CA2027">
        <w:trPr>
          <w:trHeight w:val="322"/>
          <w:jc w:val="center"/>
        </w:trPr>
        <w:tc>
          <w:tcPr>
            <w:tcW w:w="2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20EC" w:rsidRPr="001E20EC" w:rsidRDefault="001E20EC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1E20EC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52</w:t>
            </w:r>
          </w:p>
        </w:tc>
      </w:tr>
    </w:tbl>
    <w:p w:rsidR="001E20EC" w:rsidRPr="00BF4C38" w:rsidRDefault="001E20EC" w:rsidP="001E20EC">
      <w:pPr>
        <w:pStyle w:val="Style18"/>
        <w:widowControl/>
        <w:jc w:val="both"/>
        <w:rPr>
          <w:rStyle w:val="FontStyle76"/>
          <w:rFonts w:ascii="Times New Roman" w:hAnsi="Times New Roman" w:cs="Times New Roman"/>
          <w:sz w:val="28"/>
          <w:szCs w:val="28"/>
          <w:lang w:eastAsia="en-US"/>
        </w:rPr>
      </w:pPr>
    </w:p>
    <w:p w:rsidR="001E20EC" w:rsidRPr="001E20EC" w:rsidRDefault="001E20EC" w:rsidP="007214F9">
      <w:pPr>
        <w:pStyle w:val="Style8"/>
        <w:widowControl/>
        <w:jc w:val="center"/>
        <w:rPr>
          <w:rStyle w:val="afff2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39790" cy="2331506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331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1"/>
        <w:gridCol w:w="4779"/>
      </w:tblGrid>
      <w:tr w:rsidR="001E20EC" w:rsidRPr="0054577E" w:rsidTr="00DC4484">
        <w:tc>
          <w:tcPr>
            <w:tcW w:w="4791" w:type="dxa"/>
          </w:tcPr>
          <w:p w:rsidR="001E20EC" w:rsidRPr="00DC4484" w:rsidRDefault="001E20EC" w:rsidP="00CA2027">
            <w:pPr>
              <w:pStyle w:val="Style18"/>
              <w:widowControl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DC4484">
              <w:rPr>
                <w:rStyle w:val="FontStyle76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 xml:space="preserve">a) </w:t>
            </w:r>
            <w:r w:rsidR="00B52062" w:rsidRPr="00DC4484">
              <w:rPr>
                <w:rStyle w:val="FontStyle76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Модулирующий </w:t>
            </w:r>
            <w:proofErr w:type="spellStart"/>
            <w:r w:rsidRPr="00DC4484">
              <w:rPr>
                <w:rStyle w:val="FontStyle76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термостат</w:t>
            </w:r>
            <w:proofErr w:type="spellEnd"/>
          </w:p>
        </w:tc>
        <w:tc>
          <w:tcPr>
            <w:tcW w:w="4779" w:type="dxa"/>
          </w:tcPr>
          <w:p w:rsidR="001E20EC" w:rsidRPr="00DC4484" w:rsidRDefault="001E20EC" w:rsidP="00CA2027">
            <w:pPr>
              <w:pStyle w:val="Style18"/>
              <w:widowControl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DC4484">
              <w:rPr>
                <w:rStyle w:val="FontStyle76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 xml:space="preserve">b) </w:t>
            </w:r>
            <w:proofErr w:type="spellStart"/>
            <w:r w:rsidRPr="00DC4484">
              <w:rPr>
                <w:rStyle w:val="FontStyle76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Термостат</w:t>
            </w:r>
            <w:proofErr w:type="spellEnd"/>
            <w:r w:rsidRPr="00DC4484">
              <w:rPr>
                <w:rStyle w:val="FontStyle76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 xml:space="preserve"> </w:t>
            </w:r>
            <w:r w:rsidRPr="00DC4484">
              <w:rPr>
                <w:rStyle w:val="FontStyle76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мгновенного </w:t>
            </w:r>
            <w:proofErr w:type="spellStart"/>
            <w:r w:rsidRPr="00DC4484">
              <w:rPr>
                <w:rStyle w:val="FontStyle76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действия</w:t>
            </w:r>
            <w:proofErr w:type="spellEnd"/>
          </w:p>
        </w:tc>
      </w:tr>
      <w:tr w:rsidR="007214F9" w:rsidRPr="0054577E" w:rsidTr="00DC4484">
        <w:tc>
          <w:tcPr>
            <w:tcW w:w="4791" w:type="dxa"/>
          </w:tcPr>
          <w:p w:rsidR="007214F9" w:rsidRDefault="007214F9" w:rsidP="00CA2027">
            <w:pPr>
              <w:pStyle w:val="Style18"/>
              <w:widowControl/>
              <w:jc w:val="center"/>
              <w:rPr>
                <w:rStyle w:val="FontStyle76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  <w:p w:rsidR="007214F9" w:rsidRDefault="007214F9" w:rsidP="00CA2027">
            <w:pPr>
              <w:pStyle w:val="Style18"/>
              <w:widowControl/>
              <w:jc w:val="center"/>
              <w:rPr>
                <w:rStyle w:val="FontStyle76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  <w:p w:rsidR="007214F9" w:rsidRPr="007214F9" w:rsidRDefault="007214F9" w:rsidP="00CA2027">
            <w:pPr>
              <w:pStyle w:val="Style18"/>
              <w:widowControl/>
              <w:jc w:val="center"/>
              <w:rPr>
                <w:rStyle w:val="FontStyle76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4779" w:type="dxa"/>
          </w:tcPr>
          <w:p w:rsidR="007214F9" w:rsidRPr="00DC4484" w:rsidRDefault="007214F9" w:rsidP="00CA2027">
            <w:pPr>
              <w:pStyle w:val="Style18"/>
              <w:widowControl/>
              <w:jc w:val="center"/>
              <w:rPr>
                <w:rStyle w:val="FontStyle76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</w:p>
        </w:tc>
      </w:tr>
    </w:tbl>
    <w:p w:rsidR="001E20EC" w:rsidRPr="00DC4484" w:rsidRDefault="00DC4484" w:rsidP="00DC4484">
      <w:pPr>
        <w:pStyle w:val="Style8"/>
        <w:widowControl/>
        <w:jc w:val="center"/>
        <w:rPr>
          <w:rStyle w:val="afff2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3609975" cy="28479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484" w:rsidRPr="00DC4484" w:rsidRDefault="00DC4484" w:rsidP="00DC4484">
      <w:pPr>
        <w:pStyle w:val="Style18"/>
        <w:widowControl/>
        <w:jc w:val="center"/>
        <w:rPr>
          <w:rStyle w:val="FontStyle76"/>
          <w:rFonts w:ascii="Arial" w:hAnsi="Arial" w:cs="Arial"/>
          <w:b w:val="0"/>
          <w:sz w:val="24"/>
          <w:szCs w:val="24"/>
          <w:lang w:eastAsia="en-US"/>
        </w:rPr>
      </w:pPr>
      <w:r w:rsidRPr="00DC4484">
        <w:rPr>
          <w:rStyle w:val="FontStyle76"/>
          <w:rFonts w:ascii="Arial" w:hAnsi="Arial" w:cs="Arial"/>
          <w:b w:val="0"/>
          <w:sz w:val="24"/>
          <w:szCs w:val="24"/>
          <w:lang w:val="en-US" w:eastAsia="en-US"/>
        </w:rPr>
        <w:t>c</w:t>
      </w:r>
      <w:r w:rsidRPr="00DC4484">
        <w:rPr>
          <w:rStyle w:val="FontStyle76"/>
          <w:rFonts w:ascii="Arial" w:hAnsi="Arial" w:cs="Arial"/>
          <w:b w:val="0"/>
          <w:sz w:val="24"/>
          <w:szCs w:val="24"/>
          <w:lang w:eastAsia="en-US"/>
        </w:rPr>
        <w:t>) Модулирующий термостат включения-выключения</w:t>
      </w:r>
    </w:p>
    <w:p w:rsidR="001E20EC" w:rsidRPr="00DC4484" w:rsidRDefault="001E20EC" w:rsidP="007214F9">
      <w:pPr>
        <w:pStyle w:val="Style8"/>
        <w:widowControl/>
        <w:ind w:firstLine="567"/>
        <w:jc w:val="center"/>
        <w:rPr>
          <w:rStyle w:val="afff2"/>
          <w:rFonts w:cs="Arial"/>
        </w:rPr>
      </w:pPr>
    </w:p>
    <w:p w:rsidR="00DC4484" w:rsidRPr="007214F9" w:rsidRDefault="00DC4484" w:rsidP="007214F9">
      <w:pPr>
        <w:pStyle w:val="Style8"/>
        <w:ind w:firstLine="567"/>
        <w:jc w:val="both"/>
        <w:rPr>
          <w:rStyle w:val="afff2"/>
          <w:sz w:val="20"/>
        </w:rPr>
      </w:pPr>
      <w:r w:rsidRPr="007214F9">
        <w:rPr>
          <w:rStyle w:val="afff2"/>
          <w:sz w:val="20"/>
        </w:rPr>
        <w:t xml:space="preserve">X температура </w:t>
      </w:r>
      <w:proofErr w:type="spellStart"/>
      <w:r w:rsidRPr="007214F9">
        <w:rPr>
          <w:rStyle w:val="afff2"/>
          <w:sz w:val="20"/>
        </w:rPr>
        <w:t>термодатчика</w:t>
      </w:r>
      <w:proofErr w:type="spellEnd"/>
      <w:r w:rsidRPr="007214F9">
        <w:rPr>
          <w:rStyle w:val="afff2"/>
          <w:sz w:val="20"/>
        </w:rPr>
        <w:t>, в °C</w:t>
      </w:r>
    </w:p>
    <w:p w:rsidR="00DC4484" w:rsidRPr="007214F9" w:rsidRDefault="00DC4484" w:rsidP="007214F9">
      <w:pPr>
        <w:pStyle w:val="Style8"/>
        <w:ind w:firstLine="567"/>
        <w:jc w:val="both"/>
        <w:rPr>
          <w:rStyle w:val="afff2"/>
          <w:sz w:val="20"/>
        </w:rPr>
      </w:pPr>
      <w:r w:rsidRPr="007214F9">
        <w:rPr>
          <w:rStyle w:val="afff2"/>
          <w:sz w:val="20"/>
        </w:rPr>
        <w:t xml:space="preserve">Y номинальный расход, </w:t>
      </w:r>
      <w:proofErr w:type="gramStart"/>
      <w:r w:rsidRPr="007214F9">
        <w:rPr>
          <w:rStyle w:val="afff2"/>
          <w:sz w:val="20"/>
        </w:rPr>
        <w:t>в</w:t>
      </w:r>
      <w:proofErr w:type="gramEnd"/>
      <w:r w:rsidRPr="007214F9">
        <w:rPr>
          <w:rStyle w:val="afff2"/>
          <w:sz w:val="20"/>
        </w:rPr>
        <w:t xml:space="preserve"> %</w:t>
      </w:r>
    </w:p>
    <w:p w:rsidR="00DC4484" w:rsidRPr="007214F9" w:rsidRDefault="00DC4484" w:rsidP="007214F9">
      <w:pPr>
        <w:pStyle w:val="Style8"/>
        <w:ind w:firstLine="567"/>
        <w:jc w:val="both"/>
        <w:rPr>
          <w:rStyle w:val="afff2"/>
          <w:sz w:val="20"/>
        </w:rPr>
      </w:pPr>
      <w:r w:rsidRPr="007214F9">
        <w:rPr>
          <w:rStyle w:val="afff2"/>
          <w:sz w:val="20"/>
        </w:rPr>
        <w:t>1 диапазон температур, в °C</w:t>
      </w:r>
    </w:p>
    <w:p w:rsidR="00DC4484" w:rsidRPr="007214F9" w:rsidRDefault="00DC4484" w:rsidP="007214F9">
      <w:pPr>
        <w:pStyle w:val="Style8"/>
        <w:ind w:firstLine="567"/>
        <w:jc w:val="both"/>
        <w:rPr>
          <w:rStyle w:val="afff2"/>
          <w:sz w:val="20"/>
        </w:rPr>
      </w:pPr>
      <w:r w:rsidRPr="007214F9">
        <w:rPr>
          <w:rStyle w:val="afff2"/>
          <w:sz w:val="20"/>
        </w:rPr>
        <w:t xml:space="preserve">2 расход </w:t>
      </w:r>
      <w:proofErr w:type="spellStart"/>
      <w:r w:rsidRPr="007214F9">
        <w:rPr>
          <w:rStyle w:val="afff2"/>
          <w:sz w:val="20"/>
        </w:rPr>
        <w:t>байпасного</w:t>
      </w:r>
      <w:proofErr w:type="spellEnd"/>
      <w:r w:rsidRPr="007214F9">
        <w:rPr>
          <w:rStyle w:val="afff2"/>
          <w:sz w:val="20"/>
        </w:rPr>
        <w:t xml:space="preserve"> потока, </w:t>
      </w:r>
      <w:proofErr w:type="gramStart"/>
      <w:r w:rsidRPr="007214F9">
        <w:rPr>
          <w:rStyle w:val="afff2"/>
          <w:sz w:val="20"/>
        </w:rPr>
        <w:t>в</w:t>
      </w:r>
      <w:proofErr w:type="gramEnd"/>
      <w:r w:rsidRPr="007214F9">
        <w:rPr>
          <w:rStyle w:val="afff2"/>
          <w:sz w:val="20"/>
        </w:rPr>
        <w:t xml:space="preserve"> %</w:t>
      </w:r>
    </w:p>
    <w:p w:rsidR="00DC4484" w:rsidRPr="007214F9" w:rsidRDefault="00DC4484" w:rsidP="007214F9">
      <w:pPr>
        <w:pStyle w:val="Style8"/>
        <w:ind w:firstLine="567"/>
        <w:jc w:val="both"/>
        <w:rPr>
          <w:rStyle w:val="afff2"/>
          <w:sz w:val="20"/>
        </w:rPr>
      </w:pPr>
      <w:r w:rsidRPr="00B52062">
        <w:rPr>
          <w:rStyle w:val="afff2"/>
          <w:i/>
          <w:sz w:val="20"/>
        </w:rPr>
        <w:t>X</w:t>
      </w:r>
      <w:r w:rsidRPr="00B52062">
        <w:rPr>
          <w:rStyle w:val="afff2"/>
          <w:sz w:val="20"/>
          <w:vertAlign w:val="subscript"/>
        </w:rPr>
        <w:t>p1</w:t>
      </w:r>
      <w:r w:rsidRPr="007214F9">
        <w:rPr>
          <w:rStyle w:val="afff2"/>
          <w:sz w:val="20"/>
        </w:rPr>
        <w:t xml:space="preserve">, </w:t>
      </w:r>
      <w:r w:rsidRPr="00B52062">
        <w:rPr>
          <w:rStyle w:val="afff2"/>
          <w:i/>
          <w:sz w:val="20"/>
        </w:rPr>
        <w:t>X</w:t>
      </w:r>
      <w:r w:rsidRPr="00B52062">
        <w:rPr>
          <w:rStyle w:val="afff2"/>
          <w:sz w:val="20"/>
          <w:vertAlign w:val="subscript"/>
        </w:rPr>
        <w:t>p2</w:t>
      </w:r>
      <w:r w:rsidRPr="007214F9">
        <w:rPr>
          <w:rStyle w:val="afff2"/>
          <w:sz w:val="20"/>
        </w:rPr>
        <w:t xml:space="preserve"> диапазон модуляции, в °C</w:t>
      </w:r>
    </w:p>
    <w:p w:rsidR="00DC4484" w:rsidRPr="007214F9" w:rsidRDefault="00DC4484" w:rsidP="007214F9">
      <w:pPr>
        <w:pStyle w:val="Style8"/>
        <w:ind w:firstLine="567"/>
        <w:jc w:val="both"/>
        <w:rPr>
          <w:rStyle w:val="afff2"/>
          <w:sz w:val="20"/>
        </w:rPr>
      </w:pPr>
      <w:r w:rsidRPr="00B52062">
        <w:rPr>
          <w:rStyle w:val="afff2"/>
          <w:i/>
          <w:sz w:val="20"/>
        </w:rPr>
        <w:t>U</w:t>
      </w:r>
      <w:r w:rsidRPr="00B52062">
        <w:rPr>
          <w:rStyle w:val="afff2"/>
          <w:sz w:val="20"/>
          <w:vertAlign w:val="subscript"/>
        </w:rPr>
        <w:t>sd1</w:t>
      </w:r>
      <w:r w:rsidRPr="007214F9">
        <w:rPr>
          <w:rStyle w:val="afff2"/>
          <w:sz w:val="20"/>
        </w:rPr>
        <w:t xml:space="preserve">, </w:t>
      </w:r>
      <w:r w:rsidRPr="00B52062">
        <w:rPr>
          <w:rStyle w:val="afff2"/>
          <w:i/>
          <w:sz w:val="20"/>
        </w:rPr>
        <w:t>U</w:t>
      </w:r>
      <w:r w:rsidRPr="00B52062">
        <w:rPr>
          <w:rStyle w:val="afff2"/>
          <w:sz w:val="20"/>
          <w:vertAlign w:val="subscript"/>
        </w:rPr>
        <w:t>sd2</w:t>
      </w:r>
      <w:r w:rsidRPr="007214F9">
        <w:rPr>
          <w:rStyle w:val="afff2"/>
          <w:sz w:val="20"/>
        </w:rPr>
        <w:t xml:space="preserve"> перепад температур, в °C</w:t>
      </w:r>
    </w:p>
    <w:p w:rsidR="00DC4484" w:rsidRPr="007214F9" w:rsidRDefault="00DC4484" w:rsidP="007214F9">
      <w:pPr>
        <w:pStyle w:val="Style8"/>
        <w:ind w:firstLine="567"/>
        <w:jc w:val="both"/>
        <w:rPr>
          <w:rStyle w:val="afff2"/>
          <w:sz w:val="20"/>
        </w:rPr>
      </w:pPr>
      <w:r w:rsidRPr="007214F9">
        <w:rPr>
          <w:rStyle w:val="afff2"/>
          <w:sz w:val="20"/>
        </w:rPr>
        <w:t xml:space="preserve">A расход </w:t>
      </w:r>
      <w:proofErr w:type="spellStart"/>
      <w:r w:rsidRPr="007214F9">
        <w:rPr>
          <w:rStyle w:val="afff2"/>
          <w:sz w:val="20"/>
        </w:rPr>
        <w:t>байпасного</w:t>
      </w:r>
      <w:proofErr w:type="spellEnd"/>
      <w:r w:rsidRPr="007214F9">
        <w:rPr>
          <w:rStyle w:val="afff2"/>
          <w:sz w:val="20"/>
        </w:rPr>
        <w:t xml:space="preserve"> потока</w:t>
      </w:r>
    </w:p>
    <w:p w:rsidR="00DC4484" w:rsidRPr="007214F9" w:rsidRDefault="00DC4484" w:rsidP="007214F9">
      <w:pPr>
        <w:pStyle w:val="Style8"/>
        <w:ind w:firstLine="567"/>
        <w:jc w:val="both"/>
        <w:rPr>
          <w:rStyle w:val="afff2"/>
          <w:sz w:val="20"/>
        </w:rPr>
      </w:pPr>
      <w:r w:rsidRPr="007214F9">
        <w:rPr>
          <w:rStyle w:val="afff2"/>
          <w:sz w:val="20"/>
        </w:rPr>
        <w:t>B номинальный расход</w:t>
      </w:r>
    </w:p>
    <w:p w:rsidR="00DC4484" w:rsidRPr="00DC4484" w:rsidRDefault="00DC4484" w:rsidP="007214F9">
      <w:pPr>
        <w:pStyle w:val="Style8"/>
        <w:ind w:firstLine="567"/>
        <w:jc w:val="both"/>
        <w:rPr>
          <w:rStyle w:val="afff2"/>
          <w:b/>
        </w:rPr>
      </w:pPr>
    </w:p>
    <w:p w:rsidR="00DC4484" w:rsidRDefault="00DC4484" w:rsidP="00B52062">
      <w:pPr>
        <w:pStyle w:val="Style8"/>
        <w:widowControl/>
        <w:jc w:val="center"/>
        <w:rPr>
          <w:rStyle w:val="afff2"/>
        </w:rPr>
      </w:pPr>
      <w:r>
        <w:rPr>
          <w:rStyle w:val="afff2"/>
        </w:rPr>
        <w:t>Рисунок 2 –</w:t>
      </w:r>
      <w:r w:rsidRPr="00DC4484">
        <w:rPr>
          <w:rStyle w:val="afff2"/>
        </w:rPr>
        <w:t xml:space="preserve"> Типичные рабочие характеристики термостата в регулировке диапазона заданного значения температуры</w:t>
      </w:r>
    </w:p>
    <w:p w:rsidR="00754159" w:rsidRPr="00DC4484" w:rsidRDefault="00754159" w:rsidP="007214F9">
      <w:pPr>
        <w:pStyle w:val="Style8"/>
        <w:widowControl/>
        <w:ind w:firstLine="567"/>
        <w:jc w:val="center"/>
        <w:rPr>
          <w:rStyle w:val="afff2"/>
        </w:rPr>
      </w:pP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  <w:r w:rsidRPr="00754159">
        <w:rPr>
          <w:rStyle w:val="afff2"/>
        </w:rPr>
        <w:t>Для каждого заданного значения температуры расход задается в процентах от максимального расхода, измеренного в этом заданном значении (т.е. максимальный расход может быть выше при более высоких заданных значениях температуры).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  <w:r w:rsidRPr="00754159">
        <w:rPr>
          <w:rStyle w:val="afff2"/>
        </w:rPr>
        <w:t>В диапазоне модуляции или перепаде температур, температура термодатчика изменяется с максимальной скоростью 1</w:t>
      </w:r>
      <w:r w:rsidR="00FB266A" w:rsidRPr="00FB266A">
        <w:rPr>
          <w:rStyle w:val="afff2"/>
        </w:rPr>
        <w:t> </w:t>
      </w:r>
      <w:r w:rsidRPr="00754159">
        <w:rPr>
          <w:rStyle w:val="afff2"/>
        </w:rPr>
        <w:t>°C/мин.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  <w:r w:rsidRPr="00754159">
        <w:rPr>
          <w:rStyle w:val="afff2"/>
        </w:rPr>
        <w:t>Чтобы определить полосу модуляции, прямая линия проводится через две точки на кривой, соответствующие 75</w:t>
      </w:r>
      <w:r w:rsidR="00FB266A" w:rsidRPr="00FB266A">
        <w:rPr>
          <w:rStyle w:val="afff2"/>
        </w:rPr>
        <w:t> </w:t>
      </w:r>
      <w:r w:rsidRPr="00754159">
        <w:rPr>
          <w:rStyle w:val="afff2"/>
        </w:rPr>
        <w:t>% и 25</w:t>
      </w:r>
      <w:r w:rsidR="00FB266A" w:rsidRPr="00FB266A">
        <w:rPr>
          <w:rStyle w:val="afff2"/>
        </w:rPr>
        <w:t> </w:t>
      </w:r>
      <w:r w:rsidRPr="00754159">
        <w:rPr>
          <w:rStyle w:val="afff2"/>
        </w:rPr>
        <w:t>% от номинального расхода, и должна проходить от расхода байпаса A до номинального расхода B [см</w:t>
      </w:r>
      <w:r>
        <w:rPr>
          <w:rStyle w:val="afff2"/>
        </w:rPr>
        <w:t>.</w:t>
      </w:r>
      <w:r w:rsidRPr="00754159">
        <w:rPr>
          <w:rStyle w:val="afff2"/>
        </w:rPr>
        <w:t xml:space="preserve"> </w:t>
      </w:r>
      <w:r w:rsidR="003375F0">
        <w:rPr>
          <w:rStyle w:val="afff2"/>
        </w:rPr>
        <w:t>р</w:t>
      </w:r>
      <w:r w:rsidRPr="00754159">
        <w:rPr>
          <w:rStyle w:val="afff2"/>
        </w:rPr>
        <w:t xml:space="preserve">исунок 2 </w:t>
      </w:r>
      <w:proofErr w:type="spellStart"/>
      <w:r w:rsidRPr="00754159">
        <w:rPr>
          <w:rStyle w:val="afff2"/>
        </w:rPr>
        <w:t>a</w:t>
      </w:r>
      <w:proofErr w:type="spellEnd"/>
      <w:r w:rsidRPr="00754159">
        <w:rPr>
          <w:rStyle w:val="afff2"/>
        </w:rPr>
        <w:t xml:space="preserve">) и </w:t>
      </w:r>
      <w:r w:rsidR="003375F0">
        <w:rPr>
          <w:rStyle w:val="afff2"/>
        </w:rPr>
        <w:t>р</w:t>
      </w:r>
      <w:r w:rsidRPr="00754159">
        <w:rPr>
          <w:rStyle w:val="afff2"/>
        </w:rPr>
        <w:t xml:space="preserve">исунок 2 </w:t>
      </w:r>
      <w:proofErr w:type="spellStart"/>
      <w:r w:rsidRPr="00754159">
        <w:rPr>
          <w:rStyle w:val="afff2"/>
        </w:rPr>
        <w:t>c</w:t>
      </w:r>
      <w:proofErr w:type="spellEnd"/>
      <w:r w:rsidRPr="00754159">
        <w:rPr>
          <w:rStyle w:val="afff2"/>
        </w:rPr>
        <w:t>)].</w:t>
      </w:r>
    </w:p>
    <w:p w:rsidR="00DC4484" w:rsidRPr="00754159" w:rsidRDefault="00754159" w:rsidP="007214F9">
      <w:pPr>
        <w:pStyle w:val="Style8"/>
        <w:widowControl/>
        <w:ind w:firstLine="567"/>
        <w:jc w:val="both"/>
        <w:rPr>
          <w:rStyle w:val="afff2"/>
        </w:rPr>
      </w:pPr>
      <w:r w:rsidRPr="00754159">
        <w:rPr>
          <w:rStyle w:val="afff2"/>
        </w:rPr>
        <w:t xml:space="preserve">Диапазон модуляции, </w:t>
      </w:r>
      <w:proofErr w:type="spellStart"/>
      <w:r w:rsidRPr="003375F0">
        <w:rPr>
          <w:rStyle w:val="afff2"/>
          <w:i/>
        </w:rPr>
        <w:t>X</w:t>
      </w:r>
      <w:r w:rsidRPr="00754159">
        <w:rPr>
          <w:rStyle w:val="afff2"/>
          <w:vertAlign w:val="subscript"/>
        </w:rPr>
        <w:t>p</w:t>
      </w:r>
      <w:proofErr w:type="spellEnd"/>
      <w:r w:rsidRPr="00754159">
        <w:rPr>
          <w:rStyle w:val="afff2"/>
        </w:rPr>
        <w:t xml:space="preserve">, представляет собой разницу температур между A и B [смотрите </w:t>
      </w:r>
      <w:r w:rsidR="007214F9">
        <w:rPr>
          <w:rStyle w:val="afff2"/>
        </w:rPr>
        <w:t>р</w:t>
      </w:r>
      <w:r w:rsidRPr="00754159">
        <w:rPr>
          <w:rStyle w:val="afff2"/>
        </w:rPr>
        <w:t xml:space="preserve">исунок 2 </w:t>
      </w:r>
      <w:proofErr w:type="spellStart"/>
      <w:r w:rsidRPr="00754159">
        <w:rPr>
          <w:rStyle w:val="afff2"/>
        </w:rPr>
        <w:t>a</w:t>
      </w:r>
      <w:proofErr w:type="spellEnd"/>
      <w:r w:rsidRPr="00754159">
        <w:rPr>
          <w:rStyle w:val="afff2"/>
        </w:rPr>
        <w:t xml:space="preserve">) и </w:t>
      </w:r>
      <w:r w:rsidR="007214F9">
        <w:rPr>
          <w:rStyle w:val="afff2"/>
        </w:rPr>
        <w:t>р</w:t>
      </w:r>
      <w:r w:rsidRPr="00754159">
        <w:rPr>
          <w:rStyle w:val="afff2"/>
        </w:rPr>
        <w:t xml:space="preserve">исунок 2 </w:t>
      </w:r>
      <w:proofErr w:type="spellStart"/>
      <w:r w:rsidRPr="00754159">
        <w:rPr>
          <w:rStyle w:val="afff2"/>
        </w:rPr>
        <w:t>c</w:t>
      </w:r>
      <w:proofErr w:type="spellEnd"/>
      <w:r w:rsidRPr="00754159">
        <w:rPr>
          <w:rStyle w:val="afff2"/>
        </w:rPr>
        <w:t xml:space="preserve">)]. Перепад температур, </w:t>
      </w:r>
      <w:proofErr w:type="spellStart"/>
      <w:r w:rsidRPr="003375F0">
        <w:rPr>
          <w:rStyle w:val="afff2"/>
          <w:i/>
        </w:rPr>
        <w:t>U</w:t>
      </w:r>
      <w:r w:rsidRPr="00754159">
        <w:rPr>
          <w:rStyle w:val="afff2"/>
          <w:vertAlign w:val="subscript"/>
        </w:rPr>
        <w:t>sd</w:t>
      </w:r>
      <w:proofErr w:type="spellEnd"/>
      <w:r w:rsidRPr="00754159">
        <w:rPr>
          <w:rStyle w:val="afff2"/>
        </w:rPr>
        <w:t xml:space="preserve">, для термостата мгновенного действия показан на </w:t>
      </w:r>
      <w:r w:rsidR="003375F0">
        <w:rPr>
          <w:rStyle w:val="afff2"/>
        </w:rPr>
        <w:t>р</w:t>
      </w:r>
      <w:r w:rsidRPr="00754159">
        <w:rPr>
          <w:rStyle w:val="afff2"/>
        </w:rPr>
        <w:t xml:space="preserve">исунке 2 </w:t>
      </w:r>
      <w:proofErr w:type="spellStart"/>
      <w:r w:rsidRPr="00754159">
        <w:rPr>
          <w:rStyle w:val="afff2"/>
        </w:rPr>
        <w:t>b</w:t>
      </w:r>
      <w:proofErr w:type="spellEnd"/>
      <w:r w:rsidRPr="00754159">
        <w:rPr>
          <w:rStyle w:val="afff2"/>
        </w:rPr>
        <w:t>).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  <w:b/>
        </w:rPr>
      </w:pPr>
      <w:r w:rsidRPr="00754159">
        <w:rPr>
          <w:rStyle w:val="afff2"/>
          <w:b/>
        </w:rPr>
        <w:t>7.6.6 Диапазон температур окружающей среды корпуса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  <w:b/>
        </w:rPr>
      </w:pPr>
      <w:r w:rsidRPr="00754159">
        <w:rPr>
          <w:rStyle w:val="afff2"/>
          <w:b/>
        </w:rPr>
        <w:t>7.6.6.1 Требование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  <w:r w:rsidRPr="00754159">
        <w:rPr>
          <w:rStyle w:val="afff2"/>
        </w:rPr>
        <w:t>Изменение заданного значения калибровочной температуры из-за изменения температуры на корпусе термостата не должно превышать максимального значения, заявленного изготовителем.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  <w:b/>
        </w:rPr>
      </w:pPr>
      <w:r w:rsidRPr="00754159">
        <w:rPr>
          <w:rStyle w:val="afff2"/>
          <w:b/>
        </w:rPr>
        <w:t>7.6.6.2 Испытание на диапазон температур окружающей среды корпуса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  <w:r w:rsidRPr="00754159">
        <w:rPr>
          <w:rStyle w:val="afff2"/>
        </w:rPr>
        <w:t>После испытания, описанного в 7.6.1.2, корпус термостата помещают в термостатирующую печь при температуре (60 ± 2)</w:t>
      </w:r>
      <w:r w:rsidR="00FB266A" w:rsidRPr="00FB266A">
        <w:rPr>
          <w:rStyle w:val="afff2"/>
        </w:rPr>
        <w:t> </w:t>
      </w:r>
      <w:r w:rsidRPr="00754159">
        <w:rPr>
          <w:rStyle w:val="afff2"/>
        </w:rPr>
        <w:t xml:space="preserve">°C или при максимальной </w:t>
      </w:r>
      <w:r w:rsidRPr="00754159">
        <w:rPr>
          <w:rStyle w:val="afff2"/>
        </w:rPr>
        <w:lastRenderedPageBreak/>
        <w:t>температуре, указанной в инструкции по эксплуатации, в зависимости от того, что выше.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  <w:r w:rsidRPr="00754159">
        <w:rPr>
          <w:rStyle w:val="afff2"/>
        </w:rPr>
        <w:t>Любое изменение калибровки измеряется в соответствии с пунктом 7.6.1.2, когда достигнуто тепловое равновесие.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  <w:b/>
        </w:rPr>
      </w:pPr>
      <w:r w:rsidRPr="00754159">
        <w:rPr>
          <w:rStyle w:val="afff2"/>
          <w:b/>
        </w:rPr>
        <w:t>7.6.7 Влияние температур хранения и транспортировки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  <w:b/>
        </w:rPr>
      </w:pPr>
      <w:r w:rsidRPr="00754159">
        <w:rPr>
          <w:rStyle w:val="afff2"/>
          <w:b/>
        </w:rPr>
        <w:t>7.6.7.1 Требование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  <w:r w:rsidRPr="00754159">
        <w:rPr>
          <w:rStyle w:val="afff2"/>
        </w:rPr>
        <w:t>Термостат должен выдерживать диапазон температур окружающей среды от -15</w:t>
      </w:r>
      <w:r w:rsidR="00FB266A" w:rsidRPr="00FB266A">
        <w:rPr>
          <w:rStyle w:val="afff2"/>
        </w:rPr>
        <w:t> </w:t>
      </w:r>
      <w:r w:rsidRPr="00754159">
        <w:rPr>
          <w:rStyle w:val="afff2"/>
        </w:rPr>
        <w:t>°C до +60</w:t>
      </w:r>
      <w:r w:rsidR="00FB266A" w:rsidRPr="00FB266A">
        <w:rPr>
          <w:rStyle w:val="afff2"/>
        </w:rPr>
        <w:t> </w:t>
      </w:r>
      <w:r w:rsidRPr="00754159">
        <w:rPr>
          <w:rStyle w:val="afff2"/>
        </w:rPr>
        <w:t>°C или более широких пределов, если указано изготовителем, и оставаться в пределах допусков смещения, указанных в инструкции по эксплуатации. Диапазон температур окружающей среды для термостатов отопления и охлаждения помещений должен составлять от -15</w:t>
      </w:r>
      <w:r w:rsidR="00FB266A" w:rsidRPr="00FB266A">
        <w:rPr>
          <w:rStyle w:val="afff2"/>
        </w:rPr>
        <w:t> </w:t>
      </w:r>
      <w:r w:rsidRPr="00754159">
        <w:rPr>
          <w:rStyle w:val="afff2"/>
        </w:rPr>
        <w:t>°C до +50</w:t>
      </w:r>
      <w:r w:rsidR="00FB266A" w:rsidRPr="00FB266A">
        <w:rPr>
          <w:rStyle w:val="afff2"/>
        </w:rPr>
        <w:t> </w:t>
      </w:r>
      <w:r w:rsidRPr="00754159">
        <w:rPr>
          <w:rStyle w:val="afff2"/>
        </w:rPr>
        <w:t>°C или более широкие пределы, если они заявлены изготовителем.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  <w:b/>
        </w:rPr>
      </w:pPr>
      <w:r w:rsidRPr="00754159">
        <w:rPr>
          <w:rStyle w:val="afff2"/>
          <w:b/>
        </w:rPr>
        <w:t>7.6.7.2 Испытание на влияние температур хранения и транспортировки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  <w:r w:rsidRPr="00754159">
        <w:rPr>
          <w:rStyle w:val="afff2"/>
        </w:rPr>
        <w:t>Термостат, включающий капилляр и термодатчик, поддерживается при минимальной, а затем максимальной температуре, как указано в 7.6.7.1, в течение 2 часов.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  <w:r w:rsidRPr="00754159">
        <w:rPr>
          <w:rStyle w:val="afff2"/>
        </w:rPr>
        <w:t>После возврата к температуре окружающей среды любое изменение калибровки измеряется в соответствии с 7.6.1.2.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  <w:b/>
        </w:rPr>
      </w:pPr>
      <w:r w:rsidRPr="00754159">
        <w:rPr>
          <w:rStyle w:val="afff2"/>
          <w:b/>
        </w:rPr>
        <w:t>7.6.8 Тепловая перегрузка термодатчика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  <w:b/>
        </w:rPr>
      </w:pPr>
      <w:r w:rsidRPr="00754159">
        <w:rPr>
          <w:rStyle w:val="afff2"/>
          <w:b/>
        </w:rPr>
        <w:t>7.6.8.1 Требование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  <w:r w:rsidRPr="00754159">
        <w:rPr>
          <w:rStyle w:val="afff2"/>
        </w:rPr>
        <w:t>Термодатчик должен выдерживать температуру перегрузки, равную его максимальной рабочей температуре плюс 15</w:t>
      </w:r>
      <w:r w:rsidR="00FB266A" w:rsidRPr="00FB266A">
        <w:rPr>
          <w:rStyle w:val="afff2"/>
        </w:rPr>
        <w:t> </w:t>
      </w:r>
      <w:r w:rsidRPr="00754159">
        <w:rPr>
          <w:rStyle w:val="afff2"/>
        </w:rPr>
        <w:t>% от диапазона температур или 25</w:t>
      </w:r>
      <w:r w:rsidR="00FB266A" w:rsidRPr="00FB266A">
        <w:rPr>
          <w:rStyle w:val="afff2"/>
        </w:rPr>
        <w:t> </w:t>
      </w:r>
      <w:r w:rsidRPr="00754159">
        <w:rPr>
          <w:rStyle w:val="afff2"/>
        </w:rPr>
        <w:t>°C, в зависимости от того, что больше, а термостат должен оставаться в пределах допусков на смещения, указанных в инструкциях по установке и эксплуатации.</w:t>
      </w:r>
    </w:p>
    <w:p w:rsidR="00754159" w:rsidRPr="00754159" w:rsidRDefault="00E378E6" w:rsidP="007214F9">
      <w:pPr>
        <w:pStyle w:val="Style8"/>
        <w:ind w:firstLine="567"/>
        <w:jc w:val="both"/>
        <w:rPr>
          <w:rStyle w:val="afff2"/>
        </w:rPr>
      </w:pPr>
      <w:r>
        <w:rPr>
          <w:rStyle w:val="afff2"/>
        </w:rPr>
        <w:t>Исключения приведены в т</w:t>
      </w:r>
      <w:r w:rsidR="00754159" w:rsidRPr="00754159">
        <w:rPr>
          <w:rStyle w:val="afff2"/>
        </w:rPr>
        <w:t>аблице 2.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  <w:b/>
        </w:rPr>
      </w:pPr>
      <w:r w:rsidRPr="00754159">
        <w:rPr>
          <w:rStyle w:val="afff2"/>
          <w:b/>
        </w:rPr>
        <w:t>7.6.8.2 Испытание на тепловую перегрузку термодатчика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  <w:r w:rsidRPr="00754159">
        <w:rPr>
          <w:rStyle w:val="afff2"/>
        </w:rPr>
        <w:t>Во время испытания термостат настраивается на заданное значение максимальной температуры. Термодатчик помещают на 1 час при максимальной температуре перегрузки, указанной в 7.6.8.1, при этом корпус термостата имеет комнатную температуру.</w:t>
      </w:r>
    </w:p>
    <w:p w:rsidR="00754159" w:rsidRPr="00754159" w:rsidRDefault="00754159" w:rsidP="007214F9">
      <w:pPr>
        <w:pStyle w:val="Style8"/>
        <w:widowControl/>
        <w:ind w:firstLine="567"/>
        <w:jc w:val="both"/>
        <w:rPr>
          <w:rStyle w:val="afff2"/>
        </w:rPr>
      </w:pPr>
      <w:r w:rsidRPr="00754159">
        <w:rPr>
          <w:rStyle w:val="afff2"/>
        </w:rPr>
        <w:t>Любое изменение калибровки измеряется в соответствии с 7.6.1.2.</w:t>
      </w:r>
    </w:p>
    <w:p w:rsidR="00754159" w:rsidRDefault="00754159" w:rsidP="007214F9">
      <w:pPr>
        <w:pStyle w:val="Style8"/>
        <w:ind w:left="698" w:firstLine="567"/>
        <w:jc w:val="both"/>
        <w:rPr>
          <w:rStyle w:val="afff2"/>
        </w:rPr>
      </w:pPr>
    </w:p>
    <w:p w:rsidR="00754159" w:rsidRDefault="00754159" w:rsidP="008F418F">
      <w:pPr>
        <w:autoSpaceDE w:val="0"/>
        <w:autoSpaceDN w:val="0"/>
        <w:adjustRightInd w:val="0"/>
        <w:ind w:firstLine="567"/>
        <w:jc w:val="both"/>
        <w:rPr>
          <w:rStyle w:val="afff2"/>
        </w:rPr>
      </w:pPr>
      <w:r w:rsidRPr="008F418F">
        <w:rPr>
          <w:rStyle w:val="FontStyle51"/>
          <w:rFonts w:ascii="Arial" w:hAnsi="Arial" w:cs="Arial"/>
          <w:bCs/>
          <w:iCs/>
          <w:sz w:val="24"/>
          <w:szCs w:val="24"/>
        </w:rPr>
        <w:t>Таблица</w:t>
      </w:r>
      <w:r>
        <w:rPr>
          <w:rStyle w:val="afff2"/>
        </w:rPr>
        <w:t xml:space="preserve"> 2 –</w:t>
      </w:r>
      <w:r w:rsidRPr="00754159">
        <w:rPr>
          <w:rStyle w:val="afff2"/>
        </w:rPr>
        <w:t xml:space="preserve"> Исключения для тепловой перегрузки</w:t>
      </w:r>
    </w:p>
    <w:p w:rsidR="007214F9" w:rsidRPr="00754159" w:rsidRDefault="007214F9" w:rsidP="007214F9">
      <w:pPr>
        <w:pStyle w:val="Style8"/>
        <w:ind w:firstLine="567"/>
        <w:rPr>
          <w:rStyle w:val="afff2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48"/>
        <w:gridCol w:w="1099"/>
        <w:gridCol w:w="3082"/>
      </w:tblGrid>
      <w:tr w:rsidR="00754159" w:rsidRPr="00754159" w:rsidTr="00754159">
        <w:trPr>
          <w:trHeight w:val="533"/>
          <w:jc w:val="center"/>
        </w:trPr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4159" w:rsidRPr="00754159" w:rsidRDefault="00754159" w:rsidP="00CA2027">
            <w:pPr>
              <w:pStyle w:val="Style32"/>
              <w:widowControl/>
              <w:jc w:val="center"/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754159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Приложение</w:t>
            </w:r>
            <w:proofErr w:type="spellEnd"/>
          </w:p>
        </w:tc>
        <w:tc>
          <w:tcPr>
            <w:tcW w:w="4181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4159" w:rsidRPr="00754159" w:rsidRDefault="00754159" w:rsidP="00CA2027">
            <w:pPr>
              <w:pStyle w:val="Style32"/>
              <w:widowControl/>
              <w:jc w:val="center"/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754159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Температура</w:t>
            </w:r>
            <w:proofErr w:type="spellEnd"/>
            <w:r w:rsidRPr="00754159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54159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перегрузки</w:t>
            </w:r>
            <w:proofErr w:type="spellEnd"/>
            <w:r w:rsidRPr="00754159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54159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термодатчика</w:t>
            </w:r>
            <w:proofErr w:type="spellEnd"/>
          </w:p>
        </w:tc>
      </w:tr>
      <w:tr w:rsidR="00754159" w:rsidRPr="00754159" w:rsidTr="00E378E6">
        <w:trPr>
          <w:trHeight w:val="307"/>
          <w:jc w:val="center"/>
        </w:trPr>
        <w:tc>
          <w:tcPr>
            <w:tcW w:w="30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54159" w:rsidRPr="00754159" w:rsidRDefault="00754159" w:rsidP="00CA2027">
            <w:pPr>
              <w:pStyle w:val="Style48"/>
              <w:widowControl/>
              <w:jc w:val="both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proofErr w:type="spellStart"/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Водяное</w:t>
            </w:r>
            <w:proofErr w:type="spellEnd"/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отопление</w:t>
            </w:r>
            <w:proofErr w:type="spellEnd"/>
          </w:p>
        </w:tc>
        <w:tc>
          <w:tcPr>
            <w:tcW w:w="109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54159" w:rsidRPr="00754159" w:rsidRDefault="00754159" w:rsidP="00CA2027">
            <w:pPr>
              <w:pStyle w:val="Style48"/>
              <w:widowControl/>
              <w:jc w:val="both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110 °C</w:t>
            </w:r>
          </w:p>
        </w:tc>
        <w:tc>
          <w:tcPr>
            <w:tcW w:w="3082" w:type="dxa"/>
            <w:vMerge w:val="restar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54159" w:rsidRPr="00754159" w:rsidRDefault="00754159" w:rsidP="00E378E6">
            <w:pPr>
              <w:pStyle w:val="Style48"/>
              <w:widowControl/>
              <w:rPr>
                <w:rStyle w:val="FontStyle68"/>
                <w:rFonts w:ascii="Arial" w:hAnsi="Arial" w:cs="Arial"/>
                <w:sz w:val="24"/>
                <w:szCs w:val="24"/>
                <w:lang w:eastAsia="en-US"/>
              </w:rPr>
            </w:pPr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eastAsia="en-US"/>
              </w:rPr>
              <w:t>или больше, если указано в инструкциях по установке и эксплуатации</w:t>
            </w:r>
          </w:p>
        </w:tc>
      </w:tr>
      <w:tr w:rsidR="00754159" w:rsidRPr="00754159" w:rsidTr="00CA2027">
        <w:trPr>
          <w:trHeight w:val="538"/>
          <w:jc w:val="center"/>
        </w:trPr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159" w:rsidRPr="00754159" w:rsidRDefault="00754159" w:rsidP="00E378E6">
            <w:pPr>
              <w:pStyle w:val="Style48"/>
              <w:widowControl/>
              <w:rPr>
                <w:rStyle w:val="FontStyle68"/>
                <w:rFonts w:ascii="Arial" w:hAnsi="Arial" w:cs="Arial"/>
                <w:sz w:val="24"/>
                <w:szCs w:val="24"/>
                <w:lang w:eastAsia="en-US"/>
              </w:rPr>
            </w:pPr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eastAsia="en-US"/>
              </w:rPr>
              <w:t>Автономное отопление помещений и холодильники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159" w:rsidRPr="00754159" w:rsidRDefault="00754159" w:rsidP="00CA2027">
            <w:pPr>
              <w:pStyle w:val="Style48"/>
              <w:widowControl/>
              <w:jc w:val="both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50 °C</w:t>
            </w:r>
          </w:p>
        </w:tc>
        <w:tc>
          <w:tcPr>
            <w:tcW w:w="30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159" w:rsidRPr="00754159" w:rsidRDefault="00754159" w:rsidP="00CA2027">
            <w:pPr>
              <w:pStyle w:val="Style48"/>
              <w:widowControl/>
              <w:jc w:val="both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</w:p>
          <w:p w:rsidR="00754159" w:rsidRPr="00754159" w:rsidRDefault="00754159" w:rsidP="00CA2027">
            <w:pPr>
              <w:pStyle w:val="Style48"/>
              <w:widowControl/>
              <w:jc w:val="both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</w:tbl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  <w:b/>
        </w:rPr>
      </w:pPr>
      <w:r w:rsidRPr="00754159">
        <w:rPr>
          <w:rStyle w:val="afff2"/>
          <w:b/>
        </w:rPr>
        <w:t>7.6.9 Рабочий крутящий момент регулятора установки термостата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  <w:r w:rsidRPr="00754159">
        <w:rPr>
          <w:rStyle w:val="afff2"/>
          <w:b/>
        </w:rPr>
        <w:t>7.6.9.1 Требование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  <w:r w:rsidRPr="00754159">
        <w:rPr>
          <w:rStyle w:val="afff2"/>
        </w:rPr>
        <w:t>Крутящий момент, необходимый для поворота регулировочной ручки (или шпинделя) из закрытого положения и обратно, не должен превышать 0,5 Нм.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  <w:b/>
        </w:rPr>
      </w:pPr>
      <w:r w:rsidRPr="00754159">
        <w:rPr>
          <w:rStyle w:val="afff2"/>
          <w:b/>
        </w:rPr>
        <w:t>7.6.9.2 Проверка рабочего крутящего момента регулятора установки термостата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  <w:r w:rsidRPr="00754159">
        <w:rPr>
          <w:rStyle w:val="afff2"/>
        </w:rPr>
        <w:t xml:space="preserve">Рабочий крутящий момент измеряется с помощью соответствующего </w:t>
      </w:r>
      <w:r w:rsidRPr="00754159">
        <w:rPr>
          <w:rStyle w:val="afff2"/>
        </w:rPr>
        <w:lastRenderedPageBreak/>
        <w:t>измерителя крутящего момента с точностью ±10</w:t>
      </w:r>
      <w:r w:rsidR="00E378E6" w:rsidRPr="00FB266A">
        <w:rPr>
          <w:rStyle w:val="afff2"/>
        </w:rPr>
        <w:t> </w:t>
      </w:r>
      <w:r w:rsidRPr="00754159">
        <w:rPr>
          <w:rStyle w:val="afff2"/>
        </w:rPr>
        <w:t>% и при рабочей скорости 1,5</w:t>
      </w:r>
      <w:r w:rsidR="00E378E6" w:rsidRPr="00FB266A">
        <w:rPr>
          <w:rStyle w:val="afff2"/>
        </w:rPr>
        <w:t> </w:t>
      </w:r>
      <w:r w:rsidRPr="00754159">
        <w:rPr>
          <w:rStyle w:val="afff2"/>
        </w:rPr>
        <w:t>рад/</w:t>
      </w:r>
      <w:proofErr w:type="gramStart"/>
      <w:r w:rsidRPr="00754159">
        <w:rPr>
          <w:rStyle w:val="afff2"/>
        </w:rPr>
        <w:t>с</w:t>
      </w:r>
      <w:proofErr w:type="gramEnd"/>
      <w:r w:rsidRPr="00754159">
        <w:rPr>
          <w:rStyle w:val="afff2"/>
        </w:rPr>
        <w:t>.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  <w:r w:rsidRPr="00754159">
        <w:rPr>
          <w:rStyle w:val="afff2"/>
        </w:rPr>
        <w:t>Рабочий крутящий момент измеряется при температуре термодатчика, которая позволяет открывать и закрывать запорный элемен</w:t>
      </w:r>
      <w:proofErr w:type="gramStart"/>
      <w:r w:rsidRPr="00754159">
        <w:rPr>
          <w:rStyle w:val="afff2"/>
        </w:rPr>
        <w:t>т(</w:t>
      </w:r>
      <w:proofErr w:type="spellStart"/>
      <w:proofErr w:type="gramEnd"/>
      <w:r w:rsidRPr="00754159">
        <w:rPr>
          <w:rStyle w:val="afff2"/>
        </w:rPr>
        <w:t>ы</w:t>
      </w:r>
      <w:proofErr w:type="spellEnd"/>
      <w:r w:rsidRPr="00754159">
        <w:rPr>
          <w:rStyle w:val="afff2"/>
        </w:rPr>
        <w:t>). Каждое испытание состоит из пяти измерений крутящего момента. Используется максимальное зарегистрированное значение крутящего момента.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  <w:b/>
        </w:rPr>
      </w:pPr>
      <w:r w:rsidRPr="00754159">
        <w:rPr>
          <w:rStyle w:val="afff2"/>
          <w:b/>
        </w:rPr>
        <w:t>7.6.10 Влияние высокой температуры окружающей среды на производительность термостатов для верхних горелок и сковородок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  <w:b/>
        </w:rPr>
      </w:pPr>
      <w:r w:rsidRPr="00754159">
        <w:rPr>
          <w:rStyle w:val="afff2"/>
          <w:b/>
        </w:rPr>
        <w:t>7.6.10.1 Требование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</w:rPr>
      </w:pPr>
      <w:r w:rsidRPr="00754159">
        <w:rPr>
          <w:rStyle w:val="afff2"/>
        </w:rPr>
        <w:t>Изменение значения заданной калибровочной температуры из-за изменения температуры на корпусе термостата от 32</w:t>
      </w:r>
      <w:r w:rsidR="00E378E6" w:rsidRPr="00FB266A">
        <w:rPr>
          <w:rStyle w:val="afff2"/>
        </w:rPr>
        <w:t> </w:t>
      </w:r>
      <w:r w:rsidRPr="00754159">
        <w:rPr>
          <w:rStyle w:val="afff2"/>
        </w:rPr>
        <w:t>°C до 149</w:t>
      </w:r>
      <w:r w:rsidR="00E378E6" w:rsidRPr="00FB266A">
        <w:rPr>
          <w:rStyle w:val="afff2"/>
        </w:rPr>
        <w:t> </w:t>
      </w:r>
      <w:r w:rsidRPr="00754159">
        <w:rPr>
          <w:rStyle w:val="afff2"/>
        </w:rPr>
        <w:t>°C (от 90</w:t>
      </w:r>
      <w:r w:rsidR="00E378E6" w:rsidRPr="00FB266A">
        <w:rPr>
          <w:rStyle w:val="afff2"/>
        </w:rPr>
        <w:t> </w:t>
      </w:r>
      <w:r w:rsidRPr="00754159">
        <w:rPr>
          <w:rStyle w:val="afff2"/>
        </w:rPr>
        <w:t>°F до 300</w:t>
      </w:r>
      <w:r w:rsidR="00E378E6" w:rsidRPr="00FB266A">
        <w:rPr>
          <w:rStyle w:val="afff2"/>
        </w:rPr>
        <w:t> </w:t>
      </w:r>
      <w:r w:rsidRPr="00754159">
        <w:rPr>
          <w:rStyle w:val="afff2"/>
        </w:rPr>
        <w:t>°F) не должно превышать 8,5</w:t>
      </w:r>
      <w:r w:rsidR="00E378E6">
        <w:rPr>
          <w:rStyle w:val="afff2"/>
        </w:rPr>
        <w:t xml:space="preserve"> </w:t>
      </w:r>
      <w:r w:rsidRPr="00754159">
        <w:rPr>
          <w:rStyle w:val="afff2"/>
        </w:rPr>
        <w:t>°C (15</w:t>
      </w:r>
      <w:r w:rsidR="00E378E6">
        <w:rPr>
          <w:rStyle w:val="afff2"/>
        </w:rPr>
        <w:t xml:space="preserve"> </w:t>
      </w:r>
      <w:r w:rsidRPr="00754159">
        <w:rPr>
          <w:rStyle w:val="afff2"/>
        </w:rPr>
        <w:t>°F).</w:t>
      </w:r>
    </w:p>
    <w:p w:rsidR="00754159" w:rsidRPr="00754159" w:rsidRDefault="00754159" w:rsidP="007214F9">
      <w:pPr>
        <w:pStyle w:val="Style8"/>
        <w:ind w:firstLine="567"/>
        <w:jc w:val="both"/>
        <w:rPr>
          <w:rStyle w:val="afff2"/>
          <w:b/>
        </w:rPr>
      </w:pPr>
      <w:r w:rsidRPr="00754159">
        <w:rPr>
          <w:rStyle w:val="afff2"/>
          <w:b/>
        </w:rPr>
        <w:t>7.6.10.2 Измерение</w:t>
      </w:r>
    </w:p>
    <w:p w:rsidR="00754159" w:rsidRDefault="00754159" w:rsidP="007214F9">
      <w:pPr>
        <w:pStyle w:val="Style8"/>
        <w:widowControl/>
        <w:ind w:firstLine="567"/>
        <w:jc w:val="both"/>
        <w:rPr>
          <w:rStyle w:val="afff2"/>
        </w:rPr>
      </w:pPr>
      <w:r w:rsidRPr="00754159">
        <w:rPr>
          <w:rStyle w:val="afff2"/>
        </w:rPr>
        <w:t>Шкала термостата установлена на 149</w:t>
      </w:r>
      <w:r w:rsidR="00E378E6" w:rsidRPr="00FB266A">
        <w:rPr>
          <w:rStyle w:val="afff2"/>
        </w:rPr>
        <w:t> </w:t>
      </w:r>
      <w:r w:rsidRPr="00754159">
        <w:rPr>
          <w:rStyle w:val="afff2"/>
        </w:rPr>
        <w:t>°C (300</w:t>
      </w:r>
      <w:r w:rsidR="00E378E6" w:rsidRPr="00FB266A">
        <w:rPr>
          <w:rStyle w:val="afff2"/>
        </w:rPr>
        <w:t> </w:t>
      </w:r>
      <w:r w:rsidRPr="00754159">
        <w:rPr>
          <w:rStyle w:val="afff2"/>
        </w:rPr>
        <w:t xml:space="preserve">°F). Корпус термостата помещается в термостатирующую камеру при температуре </w:t>
      </w:r>
      <w:r>
        <w:rPr>
          <w:rStyle w:val="afff2"/>
        </w:rPr>
        <w:t>(</w:t>
      </w:r>
      <w:r w:rsidRPr="00754159">
        <w:rPr>
          <w:rStyle w:val="afff2"/>
        </w:rPr>
        <w:t>32 ± 2</w:t>
      </w:r>
      <w:r>
        <w:rPr>
          <w:rStyle w:val="afff2"/>
        </w:rPr>
        <w:t>)</w:t>
      </w:r>
      <w:r w:rsidR="00E378E6" w:rsidRPr="00FB266A">
        <w:rPr>
          <w:rStyle w:val="afff2"/>
        </w:rPr>
        <w:t> </w:t>
      </w:r>
      <w:r w:rsidRPr="00754159">
        <w:rPr>
          <w:rStyle w:val="afff2"/>
        </w:rPr>
        <w:t>°C (90 ± 3</w:t>
      </w:r>
      <w:r w:rsidR="00E378E6" w:rsidRPr="00FB266A">
        <w:rPr>
          <w:rStyle w:val="afff2"/>
        </w:rPr>
        <w:t> </w:t>
      </w:r>
      <w:r w:rsidRPr="00754159">
        <w:rPr>
          <w:rStyle w:val="afff2"/>
        </w:rPr>
        <w:t xml:space="preserve">°F), калибровка измеряется в соответствии с 7.6.1.2, когда достигнуто тепловое равновесие. Затем температура камеры повышается до </w:t>
      </w:r>
      <w:r>
        <w:rPr>
          <w:rStyle w:val="afff2"/>
        </w:rPr>
        <w:t>(149 ± 2)</w:t>
      </w:r>
      <w:r w:rsidR="00E378E6" w:rsidRPr="00FB266A">
        <w:rPr>
          <w:rStyle w:val="afff2"/>
        </w:rPr>
        <w:t> </w:t>
      </w:r>
      <w:r w:rsidRPr="00754159">
        <w:rPr>
          <w:rStyle w:val="afff2"/>
        </w:rPr>
        <w:t>°C (300 ± 3</w:t>
      </w:r>
      <w:r w:rsidR="00E378E6" w:rsidRPr="00FB266A">
        <w:rPr>
          <w:rStyle w:val="afff2"/>
        </w:rPr>
        <w:t> </w:t>
      </w:r>
      <w:r w:rsidRPr="00754159">
        <w:rPr>
          <w:rStyle w:val="afff2"/>
        </w:rPr>
        <w:t>°F). Любое изменение калибровки измеряется в соответствии с 7.6.1.2, когда достигнуто термическое равновесие.</w:t>
      </w:r>
    </w:p>
    <w:p w:rsidR="00017C52" w:rsidRPr="00754159" w:rsidRDefault="00017C52" w:rsidP="007214F9">
      <w:pPr>
        <w:pStyle w:val="Style8"/>
        <w:widowControl/>
        <w:ind w:firstLine="567"/>
        <w:jc w:val="both"/>
        <w:rPr>
          <w:rStyle w:val="afff2"/>
        </w:rPr>
      </w:pPr>
    </w:p>
    <w:p w:rsidR="005A130A" w:rsidRDefault="005A130A" w:rsidP="007214F9">
      <w:pPr>
        <w:pStyle w:val="Style8"/>
        <w:widowControl/>
        <w:ind w:firstLine="567"/>
        <w:jc w:val="both"/>
        <w:rPr>
          <w:rStyle w:val="afff2"/>
          <w:b/>
        </w:rPr>
      </w:pPr>
      <w:r w:rsidRPr="00161D60">
        <w:rPr>
          <w:rStyle w:val="afff2"/>
          <w:b/>
        </w:rPr>
        <w:t>7.7 Долговечность</w:t>
      </w:r>
    </w:p>
    <w:p w:rsidR="00647E76" w:rsidRDefault="00647E76" w:rsidP="007214F9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Данный подраздел применяют только к настоящему стандарту.</w:t>
      </w:r>
    </w:p>
    <w:p w:rsidR="00754159" w:rsidRPr="00754159" w:rsidRDefault="00E378E6" w:rsidP="007214F9">
      <w:pPr>
        <w:pStyle w:val="Style32"/>
        <w:ind w:firstLine="567"/>
        <w:jc w:val="both"/>
        <w:rPr>
          <w:rStyle w:val="afff2"/>
          <w:b/>
        </w:rPr>
      </w:pPr>
      <w:r>
        <w:rPr>
          <w:rStyle w:val="afff2"/>
          <w:b/>
        </w:rPr>
        <w:t>7.7.1 Механический цикл</w:t>
      </w:r>
    </w:p>
    <w:p w:rsidR="00754159" w:rsidRPr="00754159" w:rsidRDefault="00754159" w:rsidP="007214F9">
      <w:pPr>
        <w:pStyle w:val="Style32"/>
        <w:ind w:firstLine="567"/>
        <w:jc w:val="both"/>
        <w:rPr>
          <w:rStyle w:val="afff2"/>
          <w:b/>
        </w:rPr>
      </w:pPr>
      <w:r w:rsidRPr="00754159">
        <w:rPr>
          <w:rStyle w:val="afff2"/>
          <w:b/>
        </w:rPr>
        <w:t>7.7.1.1 Требование</w:t>
      </w:r>
    </w:p>
    <w:p w:rsidR="00754159" w:rsidRPr="00754159" w:rsidRDefault="00754159" w:rsidP="007214F9">
      <w:pPr>
        <w:pStyle w:val="Style32"/>
        <w:ind w:firstLine="567"/>
        <w:jc w:val="both"/>
        <w:rPr>
          <w:rStyle w:val="afff2"/>
        </w:rPr>
      </w:pPr>
      <w:r w:rsidRPr="00754159">
        <w:rPr>
          <w:rStyle w:val="afff2"/>
        </w:rPr>
        <w:t>Термостат должен соответствовать следующим требованиям до и после испытания на долговечность 7.7.1.2:</w:t>
      </w:r>
    </w:p>
    <w:p w:rsidR="00754159" w:rsidRPr="00754159" w:rsidRDefault="00754159" w:rsidP="007214F9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Pr="00754159">
        <w:rPr>
          <w:rStyle w:val="afff2"/>
        </w:rPr>
        <w:t xml:space="preserve"> 7.6.9:</w:t>
      </w:r>
    </w:p>
    <w:p w:rsidR="00754159" w:rsidRPr="00754159" w:rsidRDefault="00754159" w:rsidP="007214F9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 xml:space="preserve">- </w:t>
      </w:r>
      <w:r w:rsidRPr="00754159">
        <w:rPr>
          <w:rStyle w:val="afff2"/>
        </w:rPr>
        <w:t>7.6.2:</w:t>
      </w:r>
    </w:p>
    <w:p w:rsidR="00754159" w:rsidRPr="00754159" w:rsidRDefault="00754159" w:rsidP="007214F9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Pr="00754159">
        <w:rPr>
          <w:rStyle w:val="afff2"/>
        </w:rPr>
        <w:t xml:space="preserve"> 7</w:t>
      </w:r>
      <w:r>
        <w:rPr>
          <w:rStyle w:val="afff2"/>
        </w:rPr>
        <w:t>.</w:t>
      </w:r>
      <w:r w:rsidRPr="00754159">
        <w:rPr>
          <w:rStyle w:val="afff2"/>
        </w:rPr>
        <w:t>2;</w:t>
      </w:r>
    </w:p>
    <w:p w:rsidR="00754159" w:rsidRPr="00754159" w:rsidRDefault="00754159" w:rsidP="007214F9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Pr="00754159">
        <w:rPr>
          <w:rStyle w:val="afff2"/>
        </w:rPr>
        <w:t xml:space="preserve"> 7.6.1.</w:t>
      </w:r>
    </w:p>
    <w:p w:rsidR="00754159" w:rsidRPr="00754159" w:rsidRDefault="00754159" w:rsidP="007214F9">
      <w:pPr>
        <w:pStyle w:val="Style32"/>
        <w:ind w:firstLine="567"/>
        <w:jc w:val="both"/>
        <w:rPr>
          <w:rStyle w:val="afff2"/>
          <w:b/>
        </w:rPr>
      </w:pPr>
      <w:r w:rsidRPr="00754159">
        <w:rPr>
          <w:rStyle w:val="afff2"/>
          <w:b/>
        </w:rPr>
        <w:t>7.7.1.2 Испытание</w:t>
      </w:r>
    </w:p>
    <w:p w:rsidR="00754159" w:rsidRPr="00754159" w:rsidRDefault="00754159" w:rsidP="007214F9">
      <w:pPr>
        <w:pStyle w:val="Style32"/>
        <w:ind w:firstLine="567"/>
        <w:jc w:val="both"/>
        <w:rPr>
          <w:rStyle w:val="afff2"/>
        </w:rPr>
      </w:pPr>
      <w:r w:rsidRPr="00754159">
        <w:rPr>
          <w:rStyle w:val="afff2"/>
        </w:rPr>
        <w:t xml:space="preserve">Каждый механический цикл состоит из перемещения установочного средства по его полному ходу и возврата в исходную точку. Скорость </w:t>
      </w:r>
      <w:proofErr w:type="spellStart"/>
      <w:r w:rsidR="00084E83" w:rsidRPr="00084E83">
        <w:rPr>
          <w:rStyle w:val="afff2"/>
        </w:rPr>
        <w:t>циклирования</w:t>
      </w:r>
      <w:proofErr w:type="spellEnd"/>
      <w:r w:rsidR="00084E83" w:rsidRPr="00084E83">
        <w:rPr>
          <w:rStyle w:val="afff2"/>
        </w:rPr>
        <w:t xml:space="preserve"> </w:t>
      </w:r>
      <w:r w:rsidRPr="00754159">
        <w:rPr>
          <w:rStyle w:val="afff2"/>
        </w:rPr>
        <w:t>составляет примерно 1</w:t>
      </w:r>
      <w:r w:rsidR="00084E83">
        <w:rPr>
          <w:rStyle w:val="afff2"/>
        </w:rPr>
        <w:t>0 в минуту.</w:t>
      </w:r>
    </w:p>
    <w:p w:rsidR="00754159" w:rsidRPr="00754159" w:rsidRDefault="00084E83" w:rsidP="007214F9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Испытательный</w:t>
      </w:r>
      <w:r w:rsidR="00754159" w:rsidRPr="00754159">
        <w:rPr>
          <w:rStyle w:val="afff2"/>
        </w:rPr>
        <w:t xml:space="preserve"> </w:t>
      </w:r>
      <w:r>
        <w:rPr>
          <w:rStyle w:val="afff2"/>
        </w:rPr>
        <w:t>аппарат</w:t>
      </w:r>
      <w:r w:rsidR="00754159" w:rsidRPr="00754159">
        <w:rPr>
          <w:rStyle w:val="afff2"/>
        </w:rPr>
        <w:t xml:space="preserve"> долж</w:t>
      </w:r>
      <w:r>
        <w:rPr>
          <w:rStyle w:val="afff2"/>
        </w:rPr>
        <w:t>ен</w:t>
      </w:r>
      <w:r w:rsidR="00754159" w:rsidRPr="00754159">
        <w:rPr>
          <w:rStyle w:val="afff2"/>
        </w:rPr>
        <w:t xml:space="preserve"> обеспечивать плавную работу </w:t>
      </w:r>
      <w:r w:rsidRPr="00754159">
        <w:rPr>
          <w:rStyle w:val="afff2"/>
        </w:rPr>
        <w:t>установочного средства</w:t>
      </w:r>
      <w:r w:rsidR="00754159" w:rsidRPr="00754159">
        <w:rPr>
          <w:rStyle w:val="afff2"/>
        </w:rPr>
        <w:t>, не мешая нормальной работе термостата, и должно прикладывать крутящий момент, не превышающий 0,5 Нм.</w:t>
      </w:r>
    </w:p>
    <w:p w:rsidR="00754159" w:rsidRPr="00754159" w:rsidRDefault="00754159" w:rsidP="007214F9">
      <w:pPr>
        <w:pStyle w:val="Style32"/>
        <w:ind w:firstLine="567"/>
        <w:jc w:val="both"/>
        <w:rPr>
          <w:rStyle w:val="afff2"/>
        </w:rPr>
      </w:pPr>
      <w:r w:rsidRPr="00754159">
        <w:rPr>
          <w:rStyle w:val="afff2"/>
        </w:rPr>
        <w:t xml:space="preserve">На протяжении всего цикла шпиндель удерживается в </w:t>
      </w:r>
      <w:r w:rsidR="00084E83">
        <w:rPr>
          <w:rStyle w:val="afff2"/>
        </w:rPr>
        <w:t>разомкнутом</w:t>
      </w:r>
      <w:r w:rsidRPr="00754159">
        <w:rPr>
          <w:rStyle w:val="afff2"/>
        </w:rPr>
        <w:t xml:space="preserve"> положении таким образом, чтобы штифт защелки не соприкасался с его направляющей.</w:t>
      </w:r>
    </w:p>
    <w:p w:rsidR="00754159" w:rsidRPr="00754159" w:rsidRDefault="00754159" w:rsidP="007214F9">
      <w:pPr>
        <w:pStyle w:val="Style32"/>
        <w:ind w:firstLine="567"/>
        <w:jc w:val="both"/>
        <w:rPr>
          <w:rStyle w:val="afff2"/>
        </w:rPr>
      </w:pPr>
      <w:r w:rsidRPr="00754159">
        <w:rPr>
          <w:rStyle w:val="afff2"/>
        </w:rPr>
        <w:t xml:space="preserve">Общее количество циклов, N, указано в </w:t>
      </w:r>
      <w:r w:rsidR="00084E83">
        <w:rPr>
          <w:rStyle w:val="afff2"/>
        </w:rPr>
        <w:t>т</w:t>
      </w:r>
      <w:r w:rsidRPr="00754159">
        <w:rPr>
          <w:rStyle w:val="afff2"/>
        </w:rPr>
        <w:t>аблице 3 в соответствии с заявленным применением или как указано в инструкции по эксплуатации, если оно больше значения, указанного</w:t>
      </w:r>
      <w:r w:rsidR="00084E83">
        <w:rPr>
          <w:rStyle w:val="afff2"/>
        </w:rPr>
        <w:t xml:space="preserve"> в т</w:t>
      </w:r>
      <w:r w:rsidRPr="00754159">
        <w:rPr>
          <w:rStyle w:val="afff2"/>
        </w:rPr>
        <w:t>аблице 3.</w:t>
      </w:r>
    </w:p>
    <w:p w:rsidR="00754159" w:rsidRPr="00754159" w:rsidRDefault="00754159" w:rsidP="007214F9">
      <w:pPr>
        <w:pStyle w:val="Style32"/>
        <w:ind w:firstLine="567"/>
        <w:jc w:val="both"/>
        <w:rPr>
          <w:rStyle w:val="afff2"/>
        </w:rPr>
      </w:pPr>
      <w:r w:rsidRPr="00754159">
        <w:rPr>
          <w:rStyle w:val="afff2"/>
        </w:rPr>
        <w:t>Термостат должен сначала включаться с корпусом при заявленной максимальной температуре в течение N/2 циклов, затем с корпусом при температуре (20 ± 5)°C в течение N/2 циклов.</w:t>
      </w:r>
    </w:p>
    <w:p w:rsidR="00754159" w:rsidRPr="00754159" w:rsidRDefault="00754159" w:rsidP="007214F9">
      <w:pPr>
        <w:pStyle w:val="Style32"/>
        <w:ind w:firstLine="567"/>
        <w:jc w:val="both"/>
        <w:rPr>
          <w:rStyle w:val="afff2"/>
        </w:rPr>
      </w:pPr>
      <w:r w:rsidRPr="00754159">
        <w:rPr>
          <w:rStyle w:val="afff2"/>
        </w:rPr>
        <w:t>В течение всего испытания термодатчик должен выдерживаться при температуре, приблизительно равной двум третям диапазона температур, превышающего минимальное значение.</w:t>
      </w:r>
    </w:p>
    <w:p w:rsidR="00754159" w:rsidRDefault="00754159" w:rsidP="007214F9">
      <w:pPr>
        <w:pStyle w:val="Style32"/>
        <w:ind w:firstLine="567"/>
        <w:jc w:val="both"/>
        <w:rPr>
          <w:rStyle w:val="afff2"/>
        </w:rPr>
      </w:pPr>
      <w:r w:rsidRPr="00754159">
        <w:rPr>
          <w:rStyle w:val="afff2"/>
        </w:rPr>
        <w:t xml:space="preserve">Во время испытания не допускается дополнительная смазка или </w:t>
      </w:r>
      <w:r w:rsidRPr="00754159">
        <w:rPr>
          <w:rStyle w:val="afff2"/>
        </w:rPr>
        <w:lastRenderedPageBreak/>
        <w:t>регулировка.</w:t>
      </w:r>
    </w:p>
    <w:p w:rsidR="00754159" w:rsidRDefault="00754159" w:rsidP="007214F9">
      <w:pPr>
        <w:pStyle w:val="Style32"/>
        <w:ind w:firstLine="567"/>
        <w:jc w:val="both"/>
        <w:rPr>
          <w:rStyle w:val="afff2"/>
        </w:rPr>
      </w:pPr>
    </w:p>
    <w:p w:rsidR="00754159" w:rsidRDefault="00754159" w:rsidP="008F418F">
      <w:pPr>
        <w:autoSpaceDE w:val="0"/>
        <w:autoSpaceDN w:val="0"/>
        <w:adjustRightInd w:val="0"/>
        <w:ind w:firstLine="567"/>
        <w:jc w:val="both"/>
        <w:rPr>
          <w:rStyle w:val="FontStyle76"/>
          <w:rFonts w:ascii="Arial" w:hAnsi="Arial" w:cs="Arial"/>
          <w:b w:val="0"/>
          <w:sz w:val="24"/>
          <w:szCs w:val="24"/>
          <w:lang w:eastAsia="en-US"/>
        </w:rPr>
      </w:pPr>
      <w:proofErr w:type="spellStart"/>
      <w:r w:rsidRPr="008F418F">
        <w:rPr>
          <w:rStyle w:val="FontStyle51"/>
          <w:rFonts w:ascii="Arial" w:hAnsi="Arial" w:cs="Arial"/>
          <w:iCs/>
          <w:sz w:val="24"/>
          <w:szCs w:val="24"/>
        </w:rPr>
        <w:t>Таблица</w:t>
      </w:r>
      <w:proofErr w:type="spellEnd"/>
      <w:r w:rsidRPr="00754159">
        <w:rPr>
          <w:rStyle w:val="FontStyle76"/>
          <w:rFonts w:ascii="Arial" w:hAnsi="Arial" w:cs="Arial"/>
          <w:b w:val="0"/>
          <w:sz w:val="24"/>
          <w:szCs w:val="24"/>
          <w:lang w:val="en-US" w:eastAsia="en-US"/>
        </w:rPr>
        <w:t xml:space="preserve"> 3</w:t>
      </w:r>
      <w:r w:rsidRPr="00754159">
        <w:rPr>
          <w:rStyle w:val="FontStyle76"/>
          <w:rFonts w:ascii="Arial" w:hAnsi="Arial" w:cs="Arial"/>
          <w:b w:val="0"/>
          <w:sz w:val="24"/>
          <w:szCs w:val="24"/>
          <w:lang w:eastAsia="en-US"/>
        </w:rPr>
        <w:t xml:space="preserve"> –</w:t>
      </w:r>
      <w:r w:rsidRPr="00754159">
        <w:rPr>
          <w:rStyle w:val="FontStyle76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proofErr w:type="spellStart"/>
      <w:r w:rsidRPr="00754159">
        <w:rPr>
          <w:rStyle w:val="FontStyle76"/>
          <w:rFonts w:ascii="Arial" w:hAnsi="Arial" w:cs="Arial"/>
          <w:b w:val="0"/>
          <w:sz w:val="24"/>
          <w:szCs w:val="24"/>
          <w:lang w:val="en-US" w:eastAsia="en-US"/>
        </w:rPr>
        <w:t>Количество</w:t>
      </w:r>
      <w:proofErr w:type="spellEnd"/>
      <w:r w:rsidRPr="00754159">
        <w:rPr>
          <w:rStyle w:val="FontStyle76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proofErr w:type="spellStart"/>
      <w:r w:rsidRPr="00754159">
        <w:rPr>
          <w:rStyle w:val="FontStyle76"/>
          <w:rFonts w:ascii="Arial" w:hAnsi="Arial" w:cs="Arial"/>
          <w:b w:val="0"/>
          <w:sz w:val="24"/>
          <w:szCs w:val="24"/>
          <w:lang w:val="en-US" w:eastAsia="en-US"/>
        </w:rPr>
        <w:t>механических</w:t>
      </w:r>
      <w:proofErr w:type="spellEnd"/>
      <w:r w:rsidRPr="00754159">
        <w:rPr>
          <w:rStyle w:val="FontStyle76"/>
          <w:rFonts w:ascii="Arial" w:hAnsi="Arial" w:cs="Arial"/>
          <w:b w:val="0"/>
          <w:sz w:val="24"/>
          <w:szCs w:val="24"/>
          <w:lang w:val="en-US" w:eastAsia="en-US"/>
        </w:rPr>
        <w:t xml:space="preserve"> </w:t>
      </w:r>
      <w:proofErr w:type="spellStart"/>
      <w:r w:rsidRPr="00754159">
        <w:rPr>
          <w:rStyle w:val="FontStyle76"/>
          <w:rFonts w:ascii="Arial" w:hAnsi="Arial" w:cs="Arial"/>
          <w:b w:val="0"/>
          <w:sz w:val="24"/>
          <w:szCs w:val="24"/>
          <w:lang w:val="en-US" w:eastAsia="en-US"/>
        </w:rPr>
        <w:t>циклов</w:t>
      </w:r>
      <w:proofErr w:type="spellEnd"/>
    </w:p>
    <w:p w:rsidR="007214F9" w:rsidRPr="007214F9" w:rsidRDefault="007214F9" w:rsidP="007214F9">
      <w:pPr>
        <w:pStyle w:val="Style18"/>
        <w:widowControl/>
        <w:ind w:firstLine="567"/>
        <w:rPr>
          <w:rStyle w:val="FontStyle76"/>
          <w:rFonts w:ascii="Arial" w:hAnsi="Arial" w:cs="Arial"/>
          <w:b w:val="0"/>
          <w:sz w:val="24"/>
          <w:szCs w:val="24"/>
          <w:lang w:eastAsia="en-US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59"/>
        <w:gridCol w:w="3250"/>
        <w:gridCol w:w="3254"/>
      </w:tblGrid>
      <w:tr w:rsidR="00754159" w:rsidRPr="00754159" w:rsidTr="00F414B4">
        <w:trPr>
          <w:trHeight w:val="232"/>
          <w:jc w:val="center"/>
        </w:trPr>
        <w:tc>
          <w:tcPr>
            <w:tcW w:w="97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159" w:rsidRPr="00754159" w:rsidRDefault="00754159" w:rsidP="00754159">
            <w:pPr>
              <w:pStyle w:val="Style30"/>
              <w:widowControl/>
              <w:jc w:val="center"/>
              <w:rPr>
                <w:rStyle w:val="FontStyle74"/>
                <w:rFonts w:ascii="Arial" w:hAnsi="Arial" w:cs="Arial"/>
                <w:bCs/>
                <w:i w:val="0"/>
                <w:iCs w:val="0"/>
                <w:sz w:val="24"/>
                <w:szCs w:val="24"/>
                <w:lang w:eastAsia="en-US"/>
              </w:rPr>
            </w:pPr>
            <w:r w:rsidRPr="00754159">
              <w:rPr>
                <w:rStyle w:val="FontStyle69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Количество циклов, </w:t>
            </w:r>
            <w:r w:rsidRPr="00754159">
              <w:rPr>
                <w:rStyle w:val="FontStyle74"/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</w:p>
        </w:tc>
      </w:tr>
      <w:tr w:rsidR="00754159" w:rsidRPr="00754159" w:rsidTr="00754159">
        <w:trPr>
          <w:trHeight w:val="523"/>
          <w:jc w:val="center"/>
        </w:trPr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4159" w:rsidRPr="00754159" w:rsidRDefault="00754159" w:rsidP="00CA2027">
            <w:pPr>
              <w:pStyle w:val="Style30"/>
              <w:widowControl/>
              <w:jc w:val="center"/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754159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Тип</w:t>
            </w:r>
            <w:proofErr w:type="spellEnd"/>
            <w:r w:rsidRPr="00754159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54159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термостата</w:t>
            </w:r>
            <w:proofErr w:type="spellEnd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4159" w:rsidRPr="00754159" w:rsidRDefault="00754159" w:rsidP="00CA2027">
            <w:pPr>
              <w:pStyle w:val="Style30"/>
              <w:widowControl/>
              <w:jc w:val="center"/>
              <w:rPr>
                <w:rStyle w:val="FontStyle69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754159">
              <w:rPr>
                <w:rStyle w:val="FontStyle69"/>
                <w:rFonts w:ascii="Arial" w:hAnsi="Arial" w:cs="Arial"/>
                <w:b w:val="0"/>
                <w:sz w:val="24"/>
                <w:szCs w:val="24"/>
                <w:lang w:eastAsia="en-US"/>
              </w:rPr>
              <w:t>Термостаты для конфорок и проточных водонагревателей</w:t>
            </w:r>
          </w:p>
        </w:tc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754159" w:rsidRPr="00754159" w:rsidRDefault="00754159" w:rsidP="00CA2027">
            <w:pPr>
              <w:pStyle w:val="Style30"/>
              <w:widowControl/>
              <w:jc w:val="center"/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754159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Все</w:t>
            </w:r>
            <w:proofErr w:type="spellEnd"/>
            <w:r w:rsidRPr="00754159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54159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остальные</w:t>
            </w:r>
            <w:proofErr w:type="spellEnd"/>
            <w:r w:rsidRPr="00754159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54159">
              <w:rPr>
                <w:rStyle w:val="FontStyle69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термостаты</w:t>
            </w:r>
            <w:proofErr w:type="spellEnd"/>
          </w:p>
        </w:tc>
      </w:tr>
      <w:tr w:rsidR="00754159" w:rsidRPr="00754159" w:rsidTr="00754159">
        <w:trPr>
          <w:trHeight w:val="302"/>
          <w:jc w:val="center"/>
        </w:trPr>
        <w:tc>
          <w:tcPr>
            <w:tcW w:w="32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159" w:rsidRPr="00754159" w:rsidRDefault="00754159" w:rsidP="00CA2027">
            <w:pPr>
              <w:pStyle w:val="Style48"/>
              <w:widowControl/>
              <w:jc w:val="both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proofErr w:type="spellStart"/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Не</w:t>
            </w:r>
            <w:proofErr w:type="spellEnd"/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установлен</w:t>
            </w:r>
            <w:proofErr w:type="spellEnd"/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кран</w:t>
            </w:r>
            <w:proofErr w:type="spellEnd"/>
          </w:p>
        </w:tc>
        <w:tc>
          <w:tcPr>
            <w:tcW w:w="325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159" w:rsidRPr="00754159" w:rsidRDefault="00754159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5 000</w:t>
            </w:r>
          </w:p>
        </w:tc>
        <w:tc>
          <w:tcPr>
            <w:tcW w:w="325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159" w:rsidRPr="00754159" w:rsidRDefault="00754159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1 000</w:t>
            </w:r>
          </w:p>
        </w:tc>
      </w:tr>
      <w:tr w:rsidR="00754159" w:rsidRPr="00754159" w:rsidTr="00CA2027">
        <w:trPr>
          <w:trHeight w:val="542"/>
          <w:jc w:val="center"/>
        </w:trPr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159" w:rsidRPr="00754159" w:rsidRDefault="00754159" w:rsidP="00084E83">
            <w:pPr>
              <w:pStyle w:val="Style48"/>
              <w:widowControl/>
              <w:rPr>
                <w:rStyle w:val="FontStyle68"/>
                <w:rFonts w:ascii="Arial" w:hAnsi="Arial" w:cs="Arial"/>
                <w:sz w:val="24"/>
                <w:szCs w:val="24"/>
                <w:lang w:eastAsia="en-US"/>
              </w:rPr>
            </w:pPr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eastAsia="en-US"/>
              </w:rPr>
              <w:t>Встроенный кран, управляемый регулятором установки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159" w:rsidRPr="00754159" w:rsidRDefault="00754159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30 000</w:t>
            </w:r>
          </w:p>
        </w:tc>
        <w:tc>
          <w:tcPr>
            <w:tcW w:w="3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159" w:rsidRPr="00754159" w:rsidRDefault="00754159" w:rsidP="00CA2027">
            <w:pPr>
              <w:pStyle w:val="Style48"/>
              <w:widowControl/>
              <w:jc w:val="center"/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754159">
              <w:rPr>
                <w:rStyle w:val="FontStyle68"/>
                <w:rFonts w:ascii="Arial" w:hAnsi="Arial" w:cs="Arial"/>
                <w:sz w:val="24"/>
                <w:szCs w:val="24"/>
                <w:lang w:val="en-US" w:eastAsia="en-US"/>
              </w:rPr>
              <w:t>5 000</w:t>
            </w:r>
          </w:p>
        </w:tc>
      </w:tr>
    </w:tbl>
    <w:p w:rsidR="00754159" w:rsidRDefault="00754159" w:rsidP="007214F9">
      <w:pPr>
        <w:pStyle w:val="Style32"/>
        <w:ind w:firstLine="567"/>
        <w:jc w:val="both"/>
        <w:rPr>
          <w:rStyle w:val="afff2"/>
        </w:rPr>
      </w:pP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  <w:b/>
        </w:rPr>
      </w:pPr>
      <w:r w:rsidRPr="00F414B4">
        <w:rPr>
          <w:rStyle w:val="afff2"/>
          <w:b/>
        </w:rPr>
        <w:t>7.7.2 Термический цикл</w:t>
      </w: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  <w:b/>
        </w:rPr>
      </w:pPr>
      <w:r w:rsidRPr="00F414B4">
        <w:rPr>
          <w:rStyle w:val="afff2"/>
          <w:b/>
        </w:rPr>
        <w:t>7.7.2.1 Требование</w:t>
      </w: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</w:rPr>
      </w:pPr>
      <w:r w:rsidRPr="00F414B4">
        <w:rPr>
          <w:rStyle w:val="afff2"/>
        </w:rPr>
        <w:t>Термостат должен соответствовать следующим требованиям до и после испытания на долговечность 7.7.2.2:</w:t>
      </w: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Pr="00F414B4">
        <w:rPr>
          <w:rStyle w:val="afff2"/>
        </w:rPr>
        <w:t xml:space="preserve"> 7.2;</w:t>
      </w: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Pr="00F414B4">
        <w:rPr>
          <w:rStyle w:val="afff2"/>
        </w:rPr>
        <w:t xml:space="preserve"> 7.6.1:</w:t>
      </w: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 xml:space="preserve">- </w:t>
      </w:r>
      <w:r w:rsidRPr="00F414B4">
        <w:rPr>
          <w:rStyle w:val="afff2"/>
        </w:rPr>
        <w:t>7.6.5.</w:t>
      </w: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  <w:b/>
        </w:rPr>
      </w:pPr>
      <w:r w:rsidRPr="00F414B4">
        <w:rPr>
          <w:rStyle w:val="afff2"/>
          <w:b/>
        </w:rPr>
        <w:t>7.7.2.2 Испытание</w:t>
      </w: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</w:rPr>
      </w:pPr>
      <w:r w:rsidRPr="00F414B4">
        <w:rPr>
          <w:rStyle w:val="afff2"/>
        </w:rPr>
        <w:t xml:space="preserve">Каждый тепловой цикл состоит из изменения температуры термодатчика по обе стороны от </w:t>
      </w:r>
      <w:proofErr w:type="spellStart"/>
      <w:r w:rsidRPr="00084E83">
        <w:rPr>
          <w:rStyle w:val="afff2"/>
          <w:i/>
        </w:rPr>
        <w:t>T</w:t>
      </w:r>
      <w:r w:rsidRPr="00F414B4">
        <w:rPr>
          <w:rStyle w:val="afff2"/>
          <w:vertAlign w:val="subscript"/>
        </w:rPr>
        <w:t>s</w:t>
      </w:r>
      <w:proofErr w:type="spellEnd"/>
      <w:r w:rsidRPr="00F414B4">
        <w:rPr>
          <w:rStyle w:val="afff2"/>
        </w:rPr>
        <w:t xml:space="preserve"> и возврата к его начальной температуре.</w:t>
      </w:r>
    </w:p>
    <w:p w:rsidR="00F414B4" w:rsidRDefault="00F414B4" w:rsidP="007214F9">
      <w:pPr>
        <w:pStyle w:val="Style32"/>
        <w:ind w:firstLine="567"/>
        <w:jc w:val="both"/>
        <w:rPr>
          <w:rStyle w:val="afff2"/>
        </w:rPr>
      </w:pPr>
      <w:r w:rsidRPr="00F414B4">
        <w:rPr>
          <w:rStyle w:val="afff2"/>
        </w:rPr>
        <w:t xml:space="preserve">Регулировочная ручка установлена на температуру, соответствующую </w:t>
      </w:r>
      <w:proofErr w:type="spellStart"/>
      <w:r w:rsidRPr="00DD67F7">
        <w:rPr>
          <w:rStyle w:val="afff2"/>
          <w:i/>
        </w:rPr>
        <w:t>T</w:t>
      </w:r>
      <w:r w:rsidRPr="00DD67F7">
        <w:rPr>
          <w:rStyle w:val="afff2"/>
          <w:vertAlign w:val="subscript"/>
        </w:rPr>
        <w:t>s</w:t>
      </w:r>
      <w:proofErr w:type="spellEnd"/>
      <w:r w:rsidRPr="00F414B4">
        <w:rPr>
          <w:rStyle w:val="afff2"/>
        </w:rPr>
        <w:t xml:space="preserve">, где </w:t>
      </w:r>
      <w:proofErr w:type="spellStart"/>
      <w:r w:rsidR="00DD67F7" w:rsidRPr="00DD67F7">
        <w:rPr>
          <w:rStyle w:val="afff2"/>
          <w:i/>
        </w:rPr>
        <w:t>T</w:t>
      </w:r>
      <w:r w:rsidR="00DD67F7" w:rsidRPr="00DD67F7">
        <w:rPr>
          <w:rStyle w:val="afff2"/>
          <w:vertAlign w:val="subscript"/>
        </w:rPr>
        <w:t>s</w:t>
      </w:r>
      <w:proofErr w:type="spellEnd"/>
      <w:r w:rsidRPr="00F414B4">
        <w:rPr>
          <w:rStyle w:val="afff2"/>
        </w:rPr>
        <w:t xml:space="preserve"> рассчитывается с помощью </w:t>
      </w:r>
      <w:r w:rsidR="00DD67F7">
        <w:rPr>
          <w:rStyle w:val="afff2"/>
        </w:rPr>
        <w:t>ф</w:t>
      </w:r>
      <w:r w:rsidRPr="00F414B4">
        <w:rPr>
          <w:rStyle w:val="afff2"/>
        </w:rPr>
        <w:t>ормулы (1):</w:t>
      </w: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</w:rPr>
      </w:pPr>
    </w:p>
    <w:p w:rsidR="00F414B4" w:rsidRDefault="00F414B4" w:rsidP="007214F9">
      <w:pPr>
        <w:pStyle w:val="Style32"/>
        <w:ind w:firstLine="567"/>
        <w:jc w:val="right"/>
        <w:rPr>
          <w:rStyle w:val="afff2"/>
        </w:rPr>
      </w:pPr>
      <w:proofErr w:type="spellStart"/>
      <w:r w:rsidRPr="00084E83">
        <w:rPr>
          <w:rStyle w:val="afff2"/>
          <w:i/>
        </w:rPr>
        <w:t>T</w:t>
      </w:r>
      <w:r w:rsidRPr="00084E83">
        <w:rPr>
          <w:rStyle w:val="afff2"/>
          <w:vertAlign w:val="subscript"/>
        </w:rPr>
        <w:t>s</w:t>
      </w:r>
      <w:proofErr w:type="spellEnd"/>
      <w:r>
        <w:rPr>
          <w:rStyle w:val="afff2"/>
        </w:rPr>
        <w:t xml:space="preserve"> = </w:t>
      </w:r>
      <w:proofErr w:type="spellStart"/>
      <w:r w:rsidRPr="00084E83">
        <w:rPr>
          <w:rStyle w:val="afff2"/>
          <w:i/>
        </w:rPr>
        <w:t>T</w:t>
      </w:r>
      <w:r w:rsidRPr="00084E83">
        <w:rPr>
          <w:rStyle w:val="afff2"/>
          <w:vertAlign w:val="subscript"/>
        </w:rPr>
        <w:t>u</w:t>
      </w:r>
      <w:proofErr w:type="spellEnd"/>
      <w:r>
        <w:rPr>
          <w:rStyle w:val="afff2"/>
        </w:rPr>
        <w:t xml:space="preserve"> + 2/3 (</w:t>
      </w:r>
      <w:proofErr w:type="spellStart"/>
      <w:r w:rsidRPr="00084E83">
        <w:rPr>
          <w:rStyle w:val="afff2"/>
          <w:i/>
        </w:rPr>
        <w:t>T</w:t>
      </w:r>
      <w:r w:rsidRPr="00084E83">
        <w:rPr>
          <w:rStyle w:val="afff2"/>
          <w:vertAlign w:val="subscript"/>
        </w:rPr>
        <w:t>o</w:t>
      </w:r>
      <w:proofErr w:type="spellEnd"/>
      <w:r>
        <w:rPr>
          <w:rStyle w:val="afff2"/>
        </w:rPr>
        <w:t xml:space="preserve"> – </w:t>
      </w:r>
      <w:proofErr w:type="spellStart"/>
      <w:r w:rsidRPr="00084E83">
        <w:rPr>
          <w:rStyle w:val="afff2"/>
          <w:i/>
        </w:rPr>
        <w:t>T</w:t>
      </w:r>
      <w:r w:rsidRPr="00084E83">
        <w:rPr>
          <w:rStyle w:val="afff2"/>
          <w:vertAlign w:val="subscript"/>
        </w:rPr>
        <w:t>u</w:t>
      </w:r>
      <w:proofErr w:type="spellEnd"/>
      <w:r>
        <w:rPr>
          <w:rStyle w:val="afff2"/>
        </w:rPr>
        <w:t xml:space="preserve">) </w:t>
      </w:r>
      <w:r>
        <w:rPr>
          <w:rStyle w:val="afff2"/>
        </w:rPr>
        <w:tab/>
      </w:r>
      <w:r>
        <w:rPr>
          <w:rStyle w:val="afff2"/>
        </w:rPr>
        <w:tab/>
      </w:r>
      <w:r w:rsidRPr="00F414B4">
        <w:rPr>
          <w:rStyle w:val="afff2"/>
        </w:rPr>
        <w:tab/>
      </w:r>
      <w:r w:rsidRPr="00F414B4">
        <w:rPr>
          <w:rStyle w:val="afff2"/>
        </w:rPr>
        <w:tab/>
      </w:r>
      <w:r w:rsidR="00084E83">
        <w:rPr>
          <w:rStyle w:val="afff2"/>
        </w:rPr>
        <w:tab/>
      </w:r>
      <w:r w:rsidRPr="00F414B4">
        <w:rPr>
          <w:rStyle w:val="afff2"/>
        </w:rPr>
        <w:t>(1)</w:t>
      </w:r>
    </w:p>
    <w:p w:rsidR="00084E83" w:rsidRPr="00F414B4" w:rsidRDefault="00084E83" w:rsidP="007214F9">
      <w:pPr>
        <w:pStyle w:val="Style32"/>
        <w:ind w:firstLine="567"/>
        <w:jc w:val="right"/>
        <w:rPr>
          <w:rStyle w:val="afff2"/>
        </w:rPr>
      </w:pP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</w:rPr>
      </w:pPr>
      <w:r w:rsidRPr="00F414B4">
        <w:rPr>
          <w:rStyle w:val="afff2"/>
        </w:rPr>
        <w:t>где</w:t>
      </w: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</w:rPr>
      </w:pPr>
      <w:proofErr w:type="spellStart"/>
      <w:r w:rsidRPr="00084E83">
        <w:rPr>
          <w:rStyle w:val="afff2"/>
          <w:i/>
        </w:rPr>
        <w:t>T</w:t>
      </w:r>
      <w:r w:rsidRPr="00F414B4">
        <w:rPr>
          <w:rStyle w:val="afff2"/>
          <w:vertAlign w:val="subscript"/>
        </w:rPr>
        <w:t>o</w:t>
      </w:r>
      <w:proofErr w:type="spellEnd"/>
      <w:r w:rsidRPr="00F414B4">
        <w:rPr>
          <w:rStyle w:val="afff2"/>
        </w:rPr>
        <w:t xml:space="preserve"> </w:t>
      </w:r>
      <w:r w:rsidR="00084E83">
        <w:rPr>
          <w:rStyle w:val="afff2"/>
        </w:rPr>
        <w:t>–</w:t>
      </w:r>
      <w:r w:rsidRPr="00F414B4">
        <w:rPr>
          <w:rStyle w:val="afff2"/>
        </w:rPr>
        <w:t xml:space="preserve"> заданн</w:t>
      </w:r>
      <w:r w:rsidR="00084E83">
        <w:rPr>
          <w:rStyle w:val="afff2"/>
        </w:rPr>
        <w:t>ое</w:t>
      </w:r>
      <w:r w:rsidRPr="00F414B4">
        <w:rPr>
          <w:rStyle w:val="afff2"/>
        </w:rPr>
        <w:t xml:space="preserve"> значение максимальной температуры;</w:t>
      </w: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</w:rPr>
      </w:pPr>
      <w:proofErr w:type="spellStart"/>
      <w:r w:rsidRPr="00DD67F7">
        <w:rPr>
          <w:rStyle w:val="afff2"/>
          <w:i/>
        </w:rPr>
        <w:t>T</w:t>
      </w:r>
      <w:r w:rsidRPr="00F414B4">
        <w:rPr>
          <w:rStyle w:val="afff2"/>
          <w:vertAlign w:val="subscript"/>
        </w:rPr>
        <w:t>u</w:t>
      </w:r>
      <w:proofErr w:type="spellEnd"/>
      <w:r w:rsidRPr="00F414B4">
        <w:rPr>
          <w:rStyle w:val="afff2"/>
        </w:rPr>
        <w:t xml:space="preserve"> </w:t>
      </w:r>
      <w:r w:rsidR="00084E83">
        <w:rPr>
          <w:rStyle w:val="afff2"/>
        </w:rPr>
        <w:t>–</w:t>
      </w:r>
      <w:r w:rsidR="00084E83" w:rsidRPr="00F414B4">
        <w:rPr>
          <w:rStyle w:val="afff2"/>
        </w:rPr>
        <w:t xml:space="preserve"> </w:t>
      </w:r>
      <w:r w:rsidRPr="00F414B4">
        <w:rPr>
          <w:rStyle w:val="afff2"/>
        </w:rPr>
        <w:t>заданн</w:t>
      </w:r>
      <w:r w:rsidR="00084E83">
        <w:rPr>
          <w:rStyle w:val="afff2"/>
        </w:rPr>
        <w:t>ое</w:t>
      </w:r>
      <w:r w:rsidRPr="00F414B4">
        <w:rPr>
          <w:rStyle w:val="afff2"/>
        </w:rPr>
        <w:t xml:space="preserve"> значение минимальной температуры.</w:t>
      </w: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</w:rPr>
      </w:pPr>
      <w:r w:rsidRPr="00F414B4">
        <w:rPr>
          <w:rStyle w:val="afff2"/>
        </w:rPr>
        <w:t>Испытание проводится с помощью воздуха, проходящего через термостат, и при давлении 2 кПа.</w:t>
      </w: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</w:rPr>
      </w:pPr>
      <w:r w:rsidRPr="00F414B4">
        <w:rPr>
          <w:rStyle w:val="afff2"/>
        </w:rPr>
        <w:t>Корпус должен поддерживаться при температуре (60 ± 2)</w:t>
      </w:r>
      <w:r w:rsidR="00F66F85" w:rsidRPr="00FB266A">
        <w:rPr>
          <w:rStyle w:val="afff2"/>
        </w:rPr>
        <w:t> </w:t>
      </w:r>
      <w:r w:rsidRPr="00F414B4">
        <w:rPr>
          <w:rStyle w:val="afff2"/>
        </w:rPr>
        <w:t>°C или при более высокой температуре, как указано в инструкции по эксплуатации.</w:t>
      </w: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</w:rPr>
      </w:pPr>
      <w:r w:rsidRPr="00F414B4">
        <w:rPr>
          <w:rStyle w:val="afff2"/>
        </w:rPr>
        <w:t>Изменение температуры и количество циклов должны выбираться таким образом, чтобы:</w:t>
      </w: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Pr="00F414B4">
        <w:rPr>
          <w:rStyle w:val="afff2"/>
        </w:rPr>
        <w:t xml:space="preserve"> для регулирующего термостата использ</w:t>
      </w:r>
      <w:r w:rsidR="00F66F85">
        <w:rPr>
          <w:rStyle w:val="afff2"/>
        </w:rPr>
        <w:t>овал</w:t>
      </w:r>
      <w:r w:rsidRPr="00F414B4">
        <w:rPr>
          <w:rStyle w:val="afff2"/>
        </w:rPr>
        <w:t>ся весь пропорциональный диапазон, 10</w:t>
      </w:r>
      <w:r w:rsidR="00F66F85" w:rsidRPr="00FB266A">
        <w:rPr>
          <w:rStyle w:val="afff2"/>
        </w:rPr>
        <w:t> </w:t>
      </w:r>
      <w:r w:rsidRPr="00F414B4">
        <w:rPr>
          <w:rStyle w:val="afff2"/>
        </w:rPr>
        <w:t>000 циклов;</w:t>
      </w:r>
    </w:p>
    <w:p w:rsidR="00F414B4" w:rsidRPr="00F414B4" w:rsidRDefault="00F414B4" w:rsidP="007214F9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Pr="00F414B4">
        <w:rPr>
          <w:rStyle w:val="afff2"/>
        </w:rPr>
        <w:t xml:space="preserve"> для термостатов мгновенного действия </w:t>
      </w:r>
      <w:r w:rsidR="00F66F85" w:rsidRPr="00F414B4">
        <w:rPr>
          <w:rStyle w:val="afff2"/>
        </w:rPr>
        <w:t>использ</w:t>
      </w:r>
      <w:r w:rsidR="00F66F85">
        <w:rPr>
          <w:rStyle w:val="afff2"/>
        </w:rPr>
        <w:t>овал</w:t>
      </w:r>
      <w:r w:rsidR="00F66F85" w:rsidRPr="00F414B4">
        <w:rPr>
          <w:rStyle w:val="afff2"/>
        </w:rPr>
        <w:t xml:space="preserve">ся </w:t>
      </w:r>
      <w:r w:rsidRPr="00F414B4">
        <w:rPr>
          <w:rStyle w:val="afff2"/>
        </w:rPr>
        <w:t>дифференциал, 100</w:t>
      </w:r>
      <w:r w:rsidR="00F66F85" w:rsidRPr="00FB266A">
        <w:rPr>
          <w:rStyle w:val="afff2"/>
        </w:rPr>
        <w:t> </w:t>
      </w:r>
      <w:r w:rsidRPr="00F414B4">
        <w:rPr>
          <w:rStyle w:val="afff2"/>
        </w:rPr>
        <w:t>000 циклов;</w:t>
      </w:r>
    </w:p>
    <w:p w:rsidR="00754159" w:rsidRDefault="00F414B4" w:rsidP="007214F9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-</w:t>
      </w:r>
      <w:r w:rsidRPr="00F414B4">
        <w:rPr>
          <w:rStyle w:val="afff2"/>
        </w:rPr>
        <w:t xml:space="preserve"> для комбинированного модулирующего/защелкивающегося действия </w:t>
      </w:r>
      <w:r w:rsidR="00F66F85" w:rsidRPr="00F414B4">
        <w:rPr>
          <w:rStyle w:val="afff2"/>
        </w:rPr>
        <w:t>использ</w:t>
      </w:r>
      <w:r w:rsidR="00F66F85">
        <w:rPr>
          <w:rStyle w:val="afff2"/>
        </w:rPr>
        <w:t>овал</w:t>
      </w:r>
      <w:r w:rsidR="00F66F85" w:rsidRPr="00F414B4">
        <w:rPr>
          <w:rStyle w:val="afff2"/>
        </w:rPr>
        <w:t xml:space="preserve">ся </w:t>
      </w:r>
      <w:r w:rsidRPr="00F414B4">
        <w:rPr>
          <w:rStyle w:val="afff2"/>
        </w:rPr>
        <w:t>пропорциональный диапазон плюс дифференциал, 10</w:t>
      </w:r>
      <w:r w:rsidR="00F66F85" w:rsidRPr="00FB266A">
        <w:rPr>
          <w:rStyle w:val="afff2"/>
        </w:rPr>
        <w:t> </w:t>
      </w:r>
      <w:r w:rsidRPr="00F414B4">
        <w:rPr>
          <w:rStyle w:val="afff2"/>
        </w:rPr>
        <w:t>000 циклов.</w:t>
      </w:r>
    </w:p>
    <w:p w:rsidR="008A4642" w:rsidRPr="008A4642" w:rsidRDefault="008A4642" w:rsidP="007214F9">
      <w:pPr>
        <w:pStyle w:val="Style32"/>
        <w:ind w:firstLine="567"/>
        <w:jc w:val="both"/>
        <w:rPr>
          <w:rStyle w:val="afff2"/>
        </w:rPr>
      </w:pPr>
      <w:bookmarkStart w:id="10" w:name="bookmark36"/>
    </w:p>
    <w:p w:rsidR="008A4642" w:rsidRPr="00017C52" w:rsidRDefault="008A4642" w:rsidP="007214F9">
      <w:pPr>
        <w:pStyle w:val="Style32"/>
        <w:ind w:firstLine="567"/>
        <w:jc w:val="both"/>
        <w:rPr>
          <w:rStyle w:val="afff2"/>
          <w:b/>
          <w:sz w:val="28"/>
        </w:rPr>
      </w:pPr>
      <w:r w:rsidRPr="00017C52">
        <w:rPr>
          <w:rStyle w:val="afff2"/>
          <w:b/>
          <w:sz w:val="28"/>
        </w:rPr>
        <w:t>8 Электрическое оборудование</w:t>
      </w:r>
    </w:p>
    <w:p w:rsidR="00865B5E" w:rsidRPr="00865B5E" w:rsidRDefault="00865B5E" w:rsidP="007214F9">
      <w:pPr>
        <w:pStyle w:val="Style32"/>
        <w:ind w:firstLine="567"/>
        <w:jc w:val="both"/>
        <w:rPr>
          <w:rStyle w:val="afff2"/>
          <w:b/>
        </w:rPr>
      </w:pPr>
    </w:p>
    <w:p w:rsidR="008A4642" w:rsidRPr="008A4642" w:rsidRDefault="00865B5E" w:rsidP="007214F9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Требования ISO 23550:2018 (раздел</w:t>
      </w:r>
      <w:r w:rsidR="008A4642" w:rsidRPr="008A4642">
        <w:rPr>
          <w:rStyle w:val="afff2"/>
        </w:rPr>
        <w:t xml:space="preserve"> 8</w:t>
      </w:r>
      <w:r>
        <w:rPr>
          <w:rStyle w:val="afff2"/>
        </w:rPr>
        <w:t>) не применяется</w:t>
      </w:r>
      <w:r w:rsidR="008A4642" w:rsidRPr="008A4642">
        <w:rPr>
          <w:rStyle w:val="afff2"/>
        </w:rPr>
        <w:t>.</w:t>
      </w:r>
    </w:p>
    <w:p w:rsidR="008A4642" w:rsidRDefault="008A4642" w:rsidP="007214F9">
      <w:pPr>
        <w:pStyle w:val="Style32"/>
        <w:ind w:firstLine="567"/>
        <w:jc w:val="both"/>
        <w:rPr>
          <w:rStyle w:val="afff2"/>
        </w:rPr>
      </w:pPr>
    </w:p>
    <w:p w:rsidR="00017C52" w:rsidRDefault="00017C52" w:rsidP="007214F9">
      <w:pPr>
        <w:pStyle w:val="Style32"/>
        <w:ind w:firstLine="567"/>
        <w:jc w:val="both"/>
        <w:rPr>
          <w:rStyle w:val="afff2"/>
        </w:rPr>
      </w:pPr>
    </w:p>
    <w:p w:rsidR="008A4642" w:rsidRPr="00017C52" w:rsidRDefault="008A4642" w:rsidP="007214F9">
      <w:pPr>
        <w:pStyle w:val="Style32"/>
        <w:ind w:firstLine="567"/>
        <w:jc w:val="both"/>
        <w:rPr>
          <w:rStyle w:val="afff2"/>
          <w:b/>
          <w:sz w:val="28"/>
        </w:rPr>
      </w:pPr>
      <w:r w:rsidRPr="00017C52">
        <w:rPr>
          <w:rStyle w:val="afff2"/>
          <w:b/>
          <w:sz w:val="28"/>
        </w:rPr>
        <w:lastRenderedPageBreak/>
        <w:t>9 Электромагнитная совместимость (ЭМС)</w:t>
      </w:r>
    </w:p>
    <w:p w:rsidR="00865B5E" w:rsidRPr="008A4642" w:rsidRDefault="00865B5E" w:rsidP="007214F9">
      <w:pPr>
        <w:pStyle w:val="Style32"/>
        <w:ind w:firstLine="567"/>
        <w:jc w:val="both"/>
        <w:rPr>
          <w:rStyle w:val="afff2"/>
        </w:rPr>
      </w:pPr>
    </w:p>
    <w:p w:rsidR="005A130A" w:rsidRDefault="00F414B4" w:rsidP="007214F9">
      <w:pPr>
        <w:pStyle w:val="Style32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Требования </w:t>
      </w:r>
      <w:r w:rsidR="00865B5E">
        <w:rPr>
          <w:rStyle w:val="afff2"/>
        </w:rPr>
        <w:t>ISO 23550:2018</w:t>
      </w:r>
      <w:r w:rsidR="008A4642" w:rsidRPr="008A4642">
        <w:rPr>
          <w:rStyle w:val="afff2"/>
        </w:rPr>
        <w:t xml:space="preserve"> </w:t>
      </w:r>
      <w:r w:rsidR="00865B5E">
        <w:rPr>
          <w:rStyle w:val="afff2"/>
        </w:rPr>
        <w:t xml:space="preserve">(раздел </w:t>
      </w:r>
      <w:r w:rsidR="008A4642" w:rsidRPr="008A4642">
        <w:rPr>
          <w:rStyle w:val="afff2"/>
        </w:rPr>
        <w:t>9</w:t>
      </w:r>
      <w:r w:rsidR="00865B5E">
        <w:rPr>
          <w:rStyle w:val="afff2"/>
        </w:rPr>
        <w:t>)</w:t>
      </w:r>
      <w:r w:rsidR="008A4642" w:rsidRPr="008A4642">
        <w:rPr>
          <w:rStyle w:val="afff2"/>
        </w:rPr>
        <w:t xml:space="preserve"> </w:t>
      </w:r>
      <w:r w:rsidR="00865B5E">
        <w:rPr>
          <w:rStyle w:val="afff2"/>
        </w:rPr>
        <w:t>не применяются</w:t>
      </w:r>
      <w:r w:rsidR="008A4642" w:rsidRPr="008A4642">
        <w:rPr>
          <w:rStyle w:val="afff2"/>
        </w:rPr>
        <w:t>.</w:t>
      </w:r>
    </w:p>
    <w:p w:rsidR="008A4642" w:rsidRPr="000E3647" w:rsidRDefault="008A4642" w:rsidP="007214F9">
      <w:pPr>
        <w:pStyle w:val="Style32"/>
        <w:widowControl/>
        <w:ind w:firstLine="567"/>
        <w:jc w:val="both"/>
        <w:rPr>
          <w:rStyle w:val="afff2"/>
        </w:rPr>
      </w:pPr>
    </w:p>
    <w:bookmarkEnd w:id="10"/>
    <w:p w:rsidR="005A130A" w:rsidRPr="00017C52" w:rsidRDefault="008A4642" w:rsidP="007214F9">
      <w:pPr>
        <w:pStyle w:val="Style32"/>
        <w:widowControl/>
        <w:ind w:firstLine="567"/>
        <w:jc w:val="both"/>
        <w:rPr>
          <w:rStyle w:val="afff2"/>
          <w:b/>
          <w:sz w:val="28"/>
        </w:rPr>
      </w:pPr>
      <w:r w:rsidRPr="00017C52">
        <w:rPr>
          <w:rStyle w:val="afff2"/>
          <w:b/>
          <w:sz w:val="28"/>
        </w:rPr>
        <w:t>10</w:t>
      </w:r>
      <w:r w:rsidR="005A130A" w:rsidRPr="00017C52">
        <w:rPr>
          <w:rStyle w:val="afff2"/>
          <w:b/>
          <w:sz w:val="28"/>
        </w:rPr>
        <w:t xml:space="preserve"> Инструкции по маркировке, установке и эксплуатации</w:t>
      </w:r>
    </w:p>
    <w:p w:rsidR="004F6738" w:rsidRPr="004F6738" w:rsidRDefault="004F6738" w:rsidP="007214F9">
      <w:pPr>
        <w:pStyle w:val="Style32"/>
        <w:widowControl/>
        <w:ind w:firstLine="567"/>
        <w:jc w:val="both"/>
        <w:rPr>
          <w:rStyle w:val="afff2"/>
          <w:b/>
        </w:rPr>
      </w:pPr>
    </w:p>
    <w:p w:rsidR="005A130A" w:rsidRDefault="00865B5E" w:rsidP="007214F9">
      <w:pPr>
        <w:pStyle w:val="Style32"/>
        <w:widowControl/>
        <w:ind w:firstLine="567"/>
        <w:jc w:val="both"/>
        <w:rPr>
          <w:rStyle w:val="afff2"/>
          <w:b/>
        </w:rPr>
      </w:pPr>
      <w:r>
        <w:rPr>
          <w:rStyle w:val="afff2"/>
          <w:b/>
        </w:rPr>
        <w:t>10</w:t>
      </w:r>
      <w:r w:rsidR="005A130A" w:rsidRPr="004F6738">
        <w:rPr>
          <w:rStyle w:val="afff2"/>
          <w:b/>
        </w:rPr>
        <w:t>.1 Маркировка</w:t>
      </w:r>
    </w:p>
    <w:p w:rsidR="005A130A" w:rsidRPr="000E3647" w:rsidRDefault="004F6738" w:rsidP="007214F9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Требования 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865B5E">
        <w:rPr>
          <w:rStyle w:val="afff2"/>
        </w:rPr>
        <w:t>10</w:t>
      </w:r>
      <w:r w:rsidR="005A130A" w:rsidRPr="000E3647">
        <w:rPr>
          <w:rStyle w:val="afff2"/>
        </w:rPr>
        <w:t>.1</w:t>
      </w:r>
      <w:r>
        <w:rPr>
          <w:rStyle w:val="afff2"/>
        </w:rPr>
        <w:t>)</w:t>
      </w:r>
      <w:r w:rsidR="003B3BF7">
        <w:rPr>
          <w:rStyle w:val="afff2"/>
        </w:rPr>
        <w:t xml:space="preserve"> заменяются</w:t>
      </w:r>
      <w:r w:rsidR="00BD77D9">
        <w:rPr>
          <w:rStyle w:val="afff2"/>
        </w:rPr>
        <w:t xml:space="preserve"> следующим</w:t>
      </w:r>
      <w:r w:rsidR="005A130A" w:rsidRPr="000E3647">
        <w:rPr>
          <w:rStyle w:val="afff2"/>
        </w:rPr>
        <w:t>:</w:t>
      </w:r>
    </w:p>
    <w:p w:rsidR="00865B5E" w:rsidRPr="00865B5E" w:rsidRDefault="00865B5E" w:rsidP="007214F9">
      <w:pPr>
        <w:pStyle w:val="Style20"/>
        <w:ind w:firstLine="567"/>
        <w:jc w:val="both"/>
        <w:rPr>
          <w:rStyle w:val="afff2"/>
        </w:rPr>
      </w:pPr>
      <w:bookmarkStart w:id="11" w:name="bookmark37"/>
      <w:r w:rsidRPr="00865B5E">
        <w:rPr>
          <w:rStyle w:val="afff2"/>
        </w:rPr>
        <w:t xml:space="preserve">На </w:t>
      </w:r>
      <w:r w:rsidR="00F66F85">
        <w:rPr>
          <w:rStyle w:val="afff2"/>
        </w:rPr>
        <w:t>термостате</w:t>
      </w:r>
      <w:r w:rsidRPr="00865B5E">
        <w:rPr>
          <w:rStyle w:val="afff2"/>
        </w:rPr>
        <w:t xml:space="preserve"> в хорошо видимом месте должна быть прочно нанесена, по крайней мере, следующая информация:</w:t>
      </w:r>
    </w:p>
    <w:p w:rsidR="00BD77D9" w:rsidRPr="00BD77D9" w:rsidRDefault="00BD77D9" w:rsidP="007214F9">
      <w:pPr>
        <w:pStyle w:val="Style20"/>
        <w:ind w:firstLine="567"/>
        <w:jc w:val="both"/>
        <w:rPr>
          <w:rStyle w:val="afff2"/>
        </w:rPr>
      </w:pPr>
      <w:r w:rsidRPr="00BD77D9">
        <w:rPr>
          <w:rStyle w:val="afff2"/>
        </w:rPr>
        <w:t>a) про</w:t>
      </w:r>
      <w:r w:rsidR="00F66F85">
        <w:rPr>
          <w:rStyle w:val="afff2"/>
        </w:rPr>
        <w:t>изводитель и/или торговая марка;</w:t>
      </w:r>
    </w:p>
    <w:p w:rsidR="00BD77D9" w:rsidRPr="00BD77D9" w:rsidRDefault="00BD77D9" w:rsidP="007214F9">
      <w:pPr>
        <w:pStyle w:val="Style20"/>
        <w:ind w:firstLine="567"/>
        <w:jc w:val="both"/>
        <w:rPr>
          <w:rStyle w:val="afff2"/>
        </w:rPr>
      </w:pPr>
      <w:r w:rsidRPr="00BD77D9">
        <w:rPr>
          <w:rStyle w:val="afff2"/>
        </w:rPr>
        <w:t>b) ссылка на тип;</w:t>
      </w:r>
    </w:p>
    <w:p w:rsidR="00BD77D9" w:rsidRPr="00BD77D9" w:rsidRDefault="00BD77D9" w:rsidP="007214F9">
      <w:pPr>
        <w:pStyle w:val="Style20"/>
        <w:ind w:firstLine="567"/>
        <w:jc w:val="both"/>
        <w:rPr>
          <w:rStyle w:val="afff2"/>
        </w:rPr>
      </w:pPr>
      <w:r w:rsidRPr="00BD77D9">
        <w:rPr>
          <w:rStyle w:val="afff2"/>
        </w:rPr>
        <w:t>c) максимальное входное давлени</w:t>
      </w:r>
      <w:r w:rsidR="00F66F85">
        <w:rPr>
          <w:rStyle w:val="afff2"/>
        </w:rPr>
        <w:t>е в Па или кПа (смотрите 7.6.4);</w:t>
      </w:r>
    </w:p>
    <w:p w:rsidR="00BD77D9" w:rsidRPr="00BD77D9" w:rsidRDefault="00BD77D9" w:rsidP="007214F9">
      <w:pPr>
        <w:pStyle w:val="Style20"/>
        <w:ind w:firstLine="567"/>
        <w:jc w:val="both"/>
        <w:rPr>
          <w:rStyle w:val="afff2"/>
        </w:rPr>
      </w:pPr>
      <w:r w:rsidRPr="00BD77D9">
        <w:rPr>
          <w:rStyle w:val="afff2"/>
        </w:rPr>
        <w:t>d) диапа</w:t>
      </w:r>
      <w:r w:rsidR="00F66F85">
        <w:rPr>
          <w:rStyle w:val="afff2"/>
        </w:rPr>
        <w:t>зон температур окружающей среды;</w:t>
      </w:r>
    </w:p>
    <w:p w:rsidR="00BD77D9" w:rsidRPr="00BD77D9" w:rsidRDefault="00BD77D9" w:rsidP="007214F9">
      <w:pPr>
        <w:pStyle w:val="Style20"/>
        <w:ind w:firstLine="567"/>
        <w:jc w:val="both"/>
        <w:rPr>
          <w:rStyle w:val="afff2"/>
        </w:rPr>
      </w:pPr>
      <w:r w:rsidRPr="00BD77D9">
        <w:rPr>
          <w:rStyle w:val="afff2"/>
        </w:rPr>
        <w:t>e) группа 1 (если применимо);</w:t>
      </w:r>
    </w:p>
    <w:p w:rsidR="00BD77D9" w:rsidRPr="00BD77D9" w:rsidRDefault="00BD77D9" w:rsidP="007214F9">
      <w:pPr>
        <w:pStyle w:val="Style20"/>
        <w:ind w:firstLine="567"/>
        <w:jc w:val="both"/>
        <w:rPr>
          <w:rStyle w:val="afff2"/>
        </w:rPr>
      </w:pPr>
      <w:r w:rsidRPr="00BD77D9">
        <w:rPr>
          <w:rStyle w:val="afff2"/>
        </w:rPr>
        <w:t>f) направление потока газа (с помощью литой или рельефной стрелки);</w:t>
      </w:r>
    </w:p>
    <w:p w:rsidR="00BD77D9" w:rsidRPr="00BD77D9" w:rsidRDefault="00BD77D9" w:rsidP="007214F9">
      <w:pPr>
        <w:pStyle w:val="Style20"/>
        <w:ind w:firstLine="567"/>
        <w:jc w:val="both"/>
        <w:rPr>
          <w:rStyle w:val="afff2"/>
        </w:rPr>
      </w:pPr>
    </w:p>
    <w:p w:rsidR="00BD77D9" w:rsidRPr="00BD77D9" w:rsidRDefault="00BD77D9" w:rsidP="007214F9">
      <w:pPr>
        <w:pStyle w:val="Style20"/>
        <w:ind w:firstLine="567"/>
        <w:jc w:val="both"/>
        <w:rPr>
          <w:rStyle w:val="afff2"/>
          <w:sz w:val="20"/>
          <w:szCs w:val="20"/>
        </w:rPr>
      </w:pPr>
      <w:r w:rsidRPr="00BD77D9">
        <w:rPr>
          <w:rStyle w:val="afff2"/>
          <w:spacing w:val="20"/>
          <w:sz w:val="20"/>
          <w:szCs w:val="20"/>
        </w:rPr>
        <w:t>Примечание</w:t>
      </w:r>
      <w:r w:rsidRPr="00BD77D9">
        <w:rPr>
          <w:rStyle w:val="afff2"/>
          <w:sz w:val="20"/>
          <w:szCs w:val="20"/>
        </w:rPr>
        <w:t xml:space="preserve"> – f) нет необходимости, если термостат сконструирован и предназначен только для одного типа газового </w:t>
      </w:r>
      <w:r w:rsidR="00F66F85">
        <w:rPr>
          <w:rStyle w:val="afff2"/>
          <w:sz w:val="20"/>
          <w:szCs w:val="20"/>
        </w:rPr>
        <w:t>аппарата</w:t>
      </w:r>
      <w:r w:rsidRPr="00BD77D9">
        <w:rPr>
          <w:rStyle w:val="afff2"/>
          <w:sz w:val="20"/>
          <w:szCs w:val="20"/>
        </w:rPr>
        <w:t xml:space="preserve"> и, если неправильная установка невозможна.</w:t>
      </w:r>
    </w:p>
    <w:p w:rsidR="00BD77D9" w:rsidRPr="00BD77D9" w:rsidRDefault="00BD77D9" w:rsidP="007214F9">
      <w:pPr>
        <w:pStyle w:val="Style20"/>
        <w:ind w:firstLine="567"/>
        <w:jc w:val="both"/>
        <w:rPr>
          <w:rStyle w:val="afff2"/>
        </w:rPr>
      </w:pPr>
    </w:p>
    <w:p w:rsidR="00BD77D9" w:rsidRPr="00BD77D9" w:rsidRDefault="00BD77D9" w:rsidP="007214F9">
      <w:pPr>
        <w:pStyle w:val="Style20"/>
        <w:ind w:firstLine="567"/>
        <w:jc w:val="both"/>
        <w:rPr>
          <w:rStyle w:val="afff2"/>
        </w:rPr>
      </w:pPr>
      <w:r w:rsidRPr="00BD77D9">
        <w:rPr>
          <w:rStyle w:val="afff2"/>
        </w:rPr>
        <w:t>g) дата изготовления (не менее года) — может быть указана в коде;</w:t>
      </w:r>
    </w:p>
    <w:p w:rsidR="00BD77D9" w:rsidRPr="00BD77D9" w:rsidRDefault="00BD77D9" w:rsidP="007214F9">
      <w:pPr>
        <w:pStyle w:val="Style20"/>
        <w:ind w:firstLine="567"/>
        <w:jc w:val="both"/>
        <w:rPr>
          <w:rStyle w:val="afff2"/>
        </w:rPr>
      </w:pPr>
      <w:r w:rsidRPr="00BD77D9">
        <w:rPr>
          <w:rStyle w:val="afff2"/>
        </w:rPr>
        <w:t>h) когда пользователю предоставляются средства для изменения настройки температуры, такие средства должны четко указывать направление движения для повышения или понижения температуры, а также минимальное и максимальное рабочие положения. Одна из градаций шкалы должна располагаться в контрольной точке калибровки.</w:t>
      </w:r>
    </w:p>
    <w:p w:rsidR="00865B5E" w:rsidRDefault="00BD77D9" w:rsidP="007214F9">
      <w:pPr>
        <w:pStyle w:val="Style20"/>
        <w:widowControl/>
        <w:ind w:firstLine="567"/>
        <w:jc w:val="both"/>
        <w:rPr>
          <w:rStyle w:val="afff2"/>
        </w:rPr>
      </w:pPr>
      <w:r w:rsidRPr="00BD77D9">
        <w:rPr>
          <w:rStyle w:val="afff2"/>
        </w:rPr>
        <w:t xml:space="preserve">Конкретные региональные требования должны соответствовать требованиям, указанным в </w:t>
      </w:r>
      <w:r w:rsidR="00F66F85">
        <w:rPr>
          <w:rStyle w:val="afff2"/>
        </w:rPr>
        <w:t>п</w:t>
      </w:r>
      <w:r w:rsidRPr="00BD77D9">
        <w:rPr>
          <w:rStyle w:val="afff2"/>
        </w:rPr>
        <w:t>риложени</w:t>
      </w:r>
      <w:r w:rsidR="00F66F85">
        <w:rPr>
          <w:rStyle w:val="afff2"/>
        </w:rPr>
        <w:t>ях</w:t>
      </w:r>
      <w:r w:rsidRPr="00BD77D9">
        <w:rPr>
          <w:rStyle w:val="afff2"/>
        </w:rPr>
        <w:t xml:space="preserve"> G и H.</w:t>
      </w:r>
    </w:p>
    <w:p w:rsidR="00BD77D9" w:rsidRPr="000E3647" w:rsidRDefault="00BD77D9" w:rsidP="007214F9">
      <w:pPr>
        <w:pStyle w:val="Style20"/>
        <w:widowControl/>
        <w:ind w:firstLine="567"/>
        <w:jc w:val="both"/>
        <w:rPr>
          <w:rStyle w:val="afff2"/>
        </w:rPr>
      </w:pPr>
    </w:p>
    <w:bookmarkEnd w:id="11"/>
    <w:p w:rsidR="005A130A" w:rsidRDefault="00924487" w:rsidP="007214F9">
      <w:pPr>
        <w:pStyle w:val="Style8"/>
        <w:widowControl/>
        <w:ind w:firstLine="567"/>
        <w:jc w:val="both"/>
        <w:rPr>
          <w:rStyle w:val="afff2"/>
          <w:b/>
        </w:rPr>
      </w:pPr>
      <w:r>
        <w:rPr>
          <w:rStyle w:val="afff2"/>
          <w:b/>
        </w:rPr>
        <w:t>10</w:t>
      </w:r>
      <w:r w:rsidR="005A130A" w:rsidRPr="003B3BF7">
        <w:rPr>
          <w:rStyle w:val="afff2"/>
          <w:b/>
        </w:rPr>
        <w:t xml:space="preserve">.2 Инструкции по установке и эксплуатации </w:t>
      </w:r>
    </w:p>
    <w:p w:rsidR="00BD77D9" w:rsidRPr="00BD77D9" w:rsidRDefault="00EF6E49" w:rsidP="007214F9">
      <w:pPr>
        <w:pStyle w:val="Style8"/>
        <w:ind w:firstLine="567"/>
        <w:jc w:val="both"/>
        <w:rPr>
          <w:rStyle w:val="afff2"/>
        </w:rPr>
      </w:pPr>
      <w:r w:rsidRPr="002B0A22">
        <w:rPr>
          <w:rStyle w:val="afff2"/>
        </w:rPr>
        <w:t>Применяются требования</w:t>
      </w:r>
      <w:r>
        <w:rPr>
          <w:rStyle w:val="afff2"/>
        </w:rPr>
        <w:t xml:space="preserve"> </w:t>
      </w:r>
      <w:r w:rsidR="00BD77D9">
        <w:rPr>
          <w:rStyle w:val="afff2"/>
        </w:rPr>
        <w:t>ISO 23550:2018</w:t>
      </w:r>
      <w:r w:rsidR="00BD77D9" w:rsidRPr="00BD77D9">
        <w:rPr>
          <w:rStyle w:val="afff2"/>
        </w:rPr>
        <w:t xml:space="preserve"> </w:t>
      </w:r>
      <w:r w:rsidR="00BD77D9">
        <w:rPr>
          <w:rStyle w:val="afff2"/>
        </w:rPr>
        <w:t>(пункт 10.2)</w:t>
      </w:r>
      <w:r w:rsidR="00BD77D9" w:rsidRPr="00BD77D9">
        <w:rPr>
          <w:rStyle w:val="afff2"/>
        </w:rPr>
        <w:t xml:space="preserve"> со следующим дополнением.</w:t>
      </w:r>
    </w:p>
    <w:p w:rsidR="00BD77D9" w:rsidRPr="00BD77D9" w:rsidRDefault="00BD77D9" w:rsidP="007214F9">
      <w:pPr>
        <w:pStyle w:val="Style8"/>
        <w:ind w:firstLine="567"/>
        <w:jc w:val="both"/>
        <w:rPr>
          <w:rStyle w:val="afff2"/>
        </w:rPr>
      </w:pPr>
      <w:r w:rsidRPr="00BD77D9">
        <w:rPr>
          <w:rStyle w:val="afff2"/>
        </w:rPr>
        <w:t>Инструкции должны содержать всю соответствующую информацию по использованию, установке, эксплуатации и обслуживанию, в частности:</w:t>
      </w:r>
    </w:p>
    <w:p w:rsidR="00BD77D9" w:rsidRPr="00BD77D9" w:rsidRDefault="00BD77D9" w:rsidP="007214F9">
      <w:pPr>
        <w:pStyle w:val="Style8"/>
        <w:ind w:firstLine="567"/>
        <w:jc w:val="both"/>
        <w:rPr>
          <w:rStyle w:val="afff2"/>
        </w:rPr>
      </w:pPr>
      <w:r w:rsidRPr="00BD77D9">
        <w:rPr>
          <w:rStyle w:val="afff2"/>
        </w:rPr>
        <w:t>a) ссылка на тип;</w:t>
      </w:r>
    </w:p>
    <w:p w:rsidR="00BD77D9" w:rsidRPr="00BD77D9" w:rsidRDefault="00BD77D9" w:rsidP="007214F9">
      <w:pPr>
        <w:pStyle w:val="Style8"/>
        <w:ind w:firstLine="567"/>
        <w:jc w:val="both"/>
        <w:rPr>
          <w:rStyle w:val="afff2"/>
        </w:rPr>
      </w:pPr>
      <w:r w:rsidRPr="00BD77D9">
        <w:rPr>
          <w:rStyle w:val="afff2"/>
        </w:rPr>
        <w:t>b) количество механич</w:t>
      </w:r>
      <w:r w:rsidR="00EF6E49">
        <w:rPr>
          <w:rStyle w:val="afff2"/>
        </w:rPr>
        <w:t>еских циклов (смотрите 7.7.1.2);</w:t>
      </w:r>
    </w:p>
    <w:p w:rsidR="00BD77D9" w:rsidRPr="00BD77D9" w:rsidRDefault="00BD77D9" w:rsidP="007214F9">
      <w:pPr>
        <w:pStyle w:val="Style8"/>
        <w:ind w:firstLine="567"/>
        <w:jc w:val="both"/>
        <w:rPr>
          <w:rStyle w:val="afff2"/>
        </w:rPr>
      </w:pPr>
      <w:r w:rsidRPr="00BD77D9">
        <w:rPr>
          <w:rStyle w:val="afff2"/>
        </w:rPr>
        <w:t>c) группа 1 (если применим</w:t>
      </w:r>
      <w:r w:rsidR="00EF6E49">
        <w:rPr>
          <w:rStyle w:val="afff2"/>
        </w:rPr>
        <w:t>о);</w:t>
      </w:r>
    </w:p>
    <w:p w:rsidR="00BD77D9" w:rsidRPr="00BD77D9" w:rsidRDefault="00BD77D9" w:rsidP="007214F9">
      <w:pPr>
        <w:pStyle w:val="Style8"/>
        <w:ind w:firstLine="567"/>
        <w:jc w:val="both"/>
        <w:rPr>
          <w:rStyle w:val="afff2"/>
        </w:rPr>
      </w:pPr>
      <w:r w:rsidRPr="00BD77D9">
        <w:rPr>
          <w:rStyle w:val="afff2"/>
        </w:rPr>
        <w:t>d) номинальный расход;</w:t>
      </w:r>
    </w:p>
    <w:p w:rsidR="00BD77D9" w:rsidRPr="00BD77D9" w:rsidRDefault="00BD77D9" w:rsidP="007214F9">
      <w:pPr>
        <w:pStyle w:val="Style8"/>
        <w:ind w:firstLine="567"/>
        <w:jc w:val="both"/>
        <w:rPr>
          <w:rStyle w:val="afff2"/>
        </w:rPr>
      </w:pPr>
      <w:r w:rsidRPr="00BD77D9">
        <w:rPr>
          <w:rStyle w:val="afff2"/>
        </w:rPr>
        <w:t>e) диапа</w:t>
      </w:r>
      <w:r w:rsidR="00EF6E49">
        <w:rPr>
          <w:rStyle w:val="afff2"/>
        </w:rPr>
        <w:t>зон температур окружающей среды;</w:t>
      </w:r>
    </w:p>
    <w:p w:rsidR="00BD77D9" w:rsidRPr="00BD77D9" w:rsidRDefault="00EF6E49" w:rsidP="007214F9">
      <w:pPr>
        <w:pStyle w:val="Style8"/>
        <w:ind w:firstLine="567"/>
        <w:jc w:val="both"/>
        <w:rPr>
          <w:rStyle w:val="afff2"/>
        </w:rPr>
      </w:pPr>
      <w:proofErr w:type="spellStart"/>
      <w:r>
        <w:rPr>
          <w:rStyle w:val="afff2"/>
        </w:rPr>
        <w:t>f</w:t>
      </w:r>
      <w:proofErr w:type="spellEnd"/>
      <w:r>
        <w:rPr>
          <w:rStyle w:val="afff2"/>
        </w:rPr>
        <w:t>) монтажное положени</w:t>
      </w:r>
      <w:proofErr w:type="gramStart"/>
      <w:r>
        <w:rPr>
          <w:rStyle w:val="afff2"/>
        </w:rPr>
        <w:t>е(</w:t>
      </w:r>
      <w:proofErr w:type="gramEnd"/>
      <w:r>
        <w:rPr>
          <w:rStyle w:val="afff2"/>
        </w:rPr>
        <w:t>я);</w:t>
      </w:r>
    </w:p>
    <w:p w:rsidR="00BD77D9" w:rsidRPr="00BD77D9" w:rsidRDefault="00BD77D9" w:rsidP="007214F9">
      <w:pPr>
        <w:pStyle w:val="Style8"/>
        <w:ind w:firstLine="567"/>
        <w:jc w:val="both"/>
        <w:rPr>
          <w:rStyle w:val="afff2"/>
        </w:rPr>
      </w:pPr>
      <w:r w:rsidRPr="00BD77D9">
        <w:rPr>
          <w:rStyle w:val="afff2"/>
        </w:rPr>
        <w:t>g) диапазон</w:t>
      </w:r>
      <w:r w:rsidR="00EF6E49">
        <w:rPr>
          <w:rStyle w:val="afff2"/>
        </w:rPr>
        <w:t xml:space="preserve"> входного давления в Па или кПа;</w:t>
      </w:r>
    </w:p>
    <w:p w:rsidR="00BD77D9" w:rsidRPr="00BD77D9" w:rsidRDefault="00EF6E49" w:rsidP="007214F9">
      <w:pPr>
        <w:pStyle w:val="Style8"/>
        <w:ind w:firstLine="567"/>
        <w:jc w:val="both"/>
        <w:rPr>
          <w:rStyle w:val="afff2"/>
        </w:rPr>
      </w:pPr>
      <w:proofErr w:type="spellStart"/>
      <w:r>
        <w:rPr>
          <w:rStyle w:val="afff2"/>
        </w:rPr>
        <w:t>h</w:t>
      </w:r>
      <w:proofErr w:type="spellEnd"/>
      <w:r>
        <w:rPr>
          <w:rStyle w:val="afff2"/>
        </w:rPr>
        <w:t>) газовое соединени</w:t>
      </w:r>
      <w:proofErr w:type="gramStart"/>
      <w:r>
        <w:rPr>
          <w:rStyle w:val="afff2"/>
        </w:rPr>
        <w:t>е(</w:t>
      </w:r>
      <w:proofErr w:type="gramEnd"/>
      <w:r>
        <w:rPr>
          <w:rStyle w:val="afff2"/>
        </w:rPr>
        <w:t>я);</w:t>
      </w:r>
    </w:p>
    <w:p w:rsidR="00BD77D9" w:rsidRPr="00BD77D9" w:rsidRDefault="00BD77D9" w:rsidP="007214F9">
      <w:pPr>
        <w:pStyle w:val="Style8"/>
        <w:ind w:firstLine="567"/>
        <w:jc w:val="both"/>
        <w:rPr>
          <w:rStyle w:val="afff2"/>
        </w:rPr>
      </w:pPr>
      <w:r w:rsidRPr="00BD77D9">
        <w:rPr>
          <w:rStyle w:val="afff2"/>
        </w:rPr>
        <w:t>i) семейства газов,</w:t>
      </w:r>
      <w:r w:rsidR="00EF6E49">
        <w:rPr>
          <w:rStyle w:val="afff2"/>
        </w:rPr>
        <w:t xml:space="preserve"> для которых подходит термостат;</w:t>
      </w:r>
    </w:p>
    <w:p w:rsidR="00BD77D9" w:rsidRPr="00BD77D9" w:rsidRDefault="00BD77D9" w:rsidP="007214F9">
      <w:pPr>
        <w:pStyle w:val="Style8"/>
        <w:ind w:firstLine="567"/>
        <w:jc w:val="both"/>
        <w:rPr>
          <w:rStyle w:val="afff2"/>
        </w:rPr>
      </w:pPr>
      <w:r w:rsidRPr="00BD77D9">
        <w:rPr>
          <w:rStyle w:val="afff2"/>
        </w:rPr>
        <w:t>j) температура тепловой перегрузки и соответствующий допуск на смеще</w:t>
      </w:r>
      <w:r w:rsidR="00EF6E49">
        <w:rPr>
          <w:rStyle w:val="afff2"/>
        </w:rPr>
        <w:t>ние термостата (смотрите 7.6.8);</w:t>
      </w:r>
    </w:p>
    <w:p w:rsidR="00BD77D9" w:rsidRPr="00BD77D9" w:rsidRDefault="00BD77D9" w:rsidP="007214F9">
      <w:pPr>
        <w:pStyle w:val="Style8"/>
        <w:ind w:firstLine="567"/>
        <w:jc w:val="both"/>
        <w:rPr>
          <w:rStyle w:val="afff2"/>
        </w:rPr>
      </w:pPr>
      <w:r w:rsidRPr="00BD77D9">
        <w:rPr>
          <w:rStyle w:val="afff2"/>
        </w:rPr>
        <w:t>k) пе</w:t>
      </w:r>
      <w:r w:rsidR="00EF6E49">
        <w:rPr>
          <w:rStyle w:val="afff2"/>
        </w:rPr>
        <w:t>реход на другие семейства газов;</w:t>
      </w:r>
    </w:p>
    <w:p w:rsidR="00BD77D9" w:rsidRPr="00BD77D9" w:rsidRDefault="00BD77D9" w:rsidP="007214F9">
      <w:pPr>
        <w:pStyle w:val="Style8"/>
        <w:ind w:firstLine="567"/>
        <w:jc w:val="both"/>
        <w:rPr>
          <w:rStyle w:val="afff2"/>
        </w:rPr>
      </w:pPr>
      <w:r w:rsidRPr="00BD77D9">
        <w:rPr>
          <w:rStyle w:val="afff2"/>
        </w:rPr>
        <w:t>l) диапазон температур и его допуски, перепад температур и диап</w:t>
      </w:r>
      <w:r w:rsidR="00EF6E49">
        <w:rPr>
          <w:rStyle w:val="afff2"/>
        </w:rPr>
        <w:t>азон модуляции (смотрите 7.6.5);</w:t>
      </w:r>
    </w:p>
    <w:p w:rsidR="00BD77D9" w:rsidRPr="00BD77D9" w:rsidRDefault="00BD77D9" w:rsidP="007214F9">
      <w:pPr>
        <w:pStyle w:val="Style8"/>
        <w:ind w:firstLine="567"/>
        <w:jc w:val="both"/>
        <w:rPr>
          <w:rStyle w:val="afff2"/>
        </w:rPr>
      </w:pPr>
      <w:r w:rsidRPr="00BD77D9">
        <w:rPr>
          <w:rStyle w:val="afff2"/>
        </w:rPr>
        <w:t xml:space="preserve">m) минимальный расход (смотрите 6.6), скорость </w:t>
      </w:r>
      <w:proofErr w:type="spellStart"/>
      <w:r w:rsidRPr="00BD77D9">
        <w:rPr>
          <w:rStyle w:val="afff2"/>
        </w:rPr>
        <w:t>байпасного</w:t>
      </w:r>
      <w:proofErr w:type="spellEnd"/>
      <w:r w:rsidRPr="00BD77D9">
        <w:rPr>
          <w:rStyle w:val="afff2"/>
        </w:rPr>
        <w:t xml:space="preserve"> потока или изменение скорости </w:t>
      </w:r>
      <w:proofErr w:type="spellStart"/>
      <w:r w:rsidR="00EF6E49">
        <w:rPr>
          <w:rStyle w:val="afff2"/>
        </w:rPr>
        <w:t>байпасного</w:t>
      </w:r>
      <w:proofErr w:type="spellEnd"/>
      <w:r w:rsidR="00EF6E49">
        <w:rPr>
          <w:rStyle w:val="afff2"/>
        </w:rPr>
        <w:t xml:space="preserve"> потока (смотрите 7.4);</w:t>
      </w:r>
    </w:p>
    <w:p w:rsidR="00BD77D9" w:rsidRPr="00BD77D9" w:rsidRDefault="00BD77D9" w:rsidP="007214F9">
      <w:pPr>
        <w:pStyle w:val="Style8"/>
        <w:ind w:firstLine="567"/>
        <w:jc w:val="both"/>
        <w:rPr>
          <w:rStyle w:val="afff2"/>
        </w:rPr>
      </w:pPr>
      <w:r w:rsidRPr="00BD77D9">
        <w:rPr>
          <w:rStyle w:val="afff2"/>
        </w:rPr>
        <w:lastRenderedPageBreak/>
        <w:t>n) допуск смещения термостата из-за температуры хранения и т</w:t>
      </w:r>
      <w:r w:rsidR="00EF6E49">
        <w:rPr>
          <w:rStyle w:val="afff2"/>
        </w:rPr>
        <w:t>ранспортировки (смотрите 7.6.7);</w:t>
      </w:r>
    </w:p>
    <w:p w:rsidR="00BD77D9" w:rsidRPr="00BD77D9" w:rsidRDefault="00BD77D9" w:rsidP="007214F9">
      <w:pPr>
        <w:pStyle w:val="Style8"/>
        <w:ind w:firstLine="567"/>
        <w:jc w:val="both"/>
        <w:rPr>
          <w:rStyle w:val="afff2"/>
        </w:rPr>
      </w:pPr>
      <w:r w:rsidRPr="00BD77D9">
        <w:rPr>
          <w:rStyle w:val="afff2"/>
        </w:rPr>
        <w:t>o) заданное значение калибровочной температуры и влияние температуры окружающей среды (смотрите 7.6.1</w:t>
      </w:r>
      <w:r w:rsidR="00EF6E49">
        <w:rPr>
          <w:rStyle w:val="afff2"/>
        </w:rPr>
        <w:t xml:space="preserve"> и 7.6.6);</w:t>
      </w:r>
    </w:p>
    <w:p w:rsidR="005A130A" w:rsidRDefault="00BD77D9" w:rsidP="007214F9">
      <w:pPr>
        <w:pStyle w:val="Style8"/>
        <w:widowControl/>
        <w:ind w:firstLine="567"/>
        <w:jc w:val="both"/>
        <w:rPr>
          <w:rStyle w:val="afff2"/>
        </w:rPr>
      </w:pPr>
      <w:r w:rsidRPr="00BD77D9">
        <w:rPr>
          <w:rStyle w:val="afff2"/>
        </w:rPr>
        <w:t>p) примечание для установщика, которое следует учитывать, например, условия для давления на входе, загрязнения, продуктов коррозии.</w:t>
      </w:r>
    </w:p>
    <w:p w:rsidR="00BD77D9" w:rsidRPr="000E3647" w:rsidRDefault="00BD77D9" w:rsidP="007214F9">
      <w:pPr>
        <w:pStyle w:val="Style8"/>
        <w:widowControl/>
        <w:ind w:firstLine="567"/>
        <w:jc w:val="both"/>
        <w:rPr>
          <w:rStyle w:val="afff2"/>
        </w:rPr>
      </w:pPr>
    </w:p>
    <w:p w:rsidR="005A130A" w:rsidRDefault="00FE3D94" w:rsidP="007214F9">
      <w:pPr>
        <w:pStyle w:val="Style8"/>
        <w:widowControl/>
        <w:ind w:firstLine="567"/>
        <w:jc w:val="both"/>
        <w:rPr>
          <w:rStyle w:val="afff2"/>
          <w:b/>
        </w:rPr>
      </w:pPr>
      <w:r>
        <w:rPr>
          <w:rStyle w:val="afff2"/>
          <w:b/>
        </w:rPr>
        <w:t>10</w:t>
      </w:r>
      <w:r w:rsidR="005A130A" w:rsidRPr="002B0A22">
        <w:rPr>
          <w:rStyle w:val="afff2"/>
          <w:b/>
        </w:rPr>
        <w:t>.3 Предупреждение</w:t>
      </w:r>
    </w:p>
    <w:p w:rsidR="000B25D0" w:rsidRDefault="002B0A22" w:rsidP="007214F9">
      <w:pPr>
        <w:ind w:firstLine="567"/>
        <w:jc w:val="both"/>
        <w:rPr>
          <w:rFonts w:ascii="Arial" w:hAnsi="Arial" w:cs="Arial"/>
          <w:b/>
        </w:rPr>
      </w:pPr>
      <w:r w:rsidRPr="002B0A22">
        <w:rPr>
          <w:rStyle w:val="afff2"/>
          <w:rFonts w:cs="Microsoft Sans Serif"/>
        </w:rPr>
        <w:t xml:space="preserve">Применяются требования </w:t>
      </w:r>
      <w:r>
        <w:rPr>
          <w:rStyle w:val="afff2"/>
        </w:rPr>
        <w:t>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FE3D94">
        <w:rPr>
          <w:rStyle w:val="afff2"/>
        </w:rPr>
        <w:t>10</w:t>
      </w:r>
      <w:r w:rsidR="005A130A" w:rsidRPr="000E3647">
        <w:rPr>
          <w:rStyle w:val="afff2"/>
        </w:rPr>
        <w:t>.3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:rsidR="005A130A" w:rsidRDefault="00D367F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5A130A" w:rsidRPr="002B0A22" w:rsidRDefault="005A130A" w:rsidP="002B0A22">
      <w:pPr>
        <w:jc w:val="center"/>
        <w:rPr>
          <w:rFonts w:ascii="Arial" w:hAnsi="Arial" w:cs="Arial"/>
          <w:b/>
        </w:rPr>
      </w:pPr>
      <w:r w:rsidRPr="002B0A22">
        <w:rPr>
          <w:rFonts w:ascii="Arial" w:hAnsi="Arial" w:cs="Arial"/>
          <w:b/>
        </w:rPr>
        <w:lastRenderedPageBreak/>
        <w:t>Приложение A</w:t>
      </w:r>
    </w:p>
    <w:p w:rsidR="005A130A" w:rsidRPr="00142E22" w:rsidRDefault="002B0A22" w:rsidP="002B0A22">
      <w:pPr>
        <w:jc w:val="center"/>
        <w:rPr>
          <w:rFonts w:ascii="Arial" w:hAnsi="Arial" w:cs="Arial"/>
        </w:rPr>
      </w:pPr>
      <w:r w:rsidRPr="00142E22">
        <w:rPr>
          <w:rFonts w:ascii="Arial" w:hAnsi="Arial" w:cs="Arial"/>
        </w:rPr>
        <w:t>(справочное)</w:t>
      </w:r>
    </w:p>
    <w:p w:rsidR="002B0A22" w:rsidRPr="002B0A22" w:rsidRDefault="002B0A22" w:rsidP="002B0A22">
      <w:pPr>
        <w:jc w:val="center"/>
        <w:rPr>
          <w:rFonts w:ascii="Arial" w:hAnsi="Arial" w:cs="Arial"/>
        </w:rPr>
      </w:pPr>
    </w:p>
    <w:p w:rsidR="005A130A" w:rsidRPr="002B0A22" w:rsidRDefault="005A130A" w:rsidP="002B0A22">
      <w:pPr>
        <w:jc w:val="center"/>
        <w:rPr>
          <w:rFonts w:ascii="Arial" w:hAnsi="Arial" w:cs="Arial"/>
          <w:b/>
        </w:rPr>
      </w:pPr>
      <w:r w:rsidRPr="002B0A22">
        <w:rPr>
          <w:rFonts w:ascii="Arial" w:hAnsi="Arial" w:cs="Arial"/>
          <w:b/>
        </w:rPr>
        <w:t>Испытание на герметичность. Объемный метод</w:t>
      </w:r>
    </w:p>
    <w:p w:rsidR="005A130A" w:rsidRPr="002B0A22" w:rsidRDefault="005A130A" w:rsidP="002B0A22">
      <w:pPr>
        <w:jc w:val="center"/>
        <w:rPr>
          <w:rFonts w:ascii="Arial" w:hAnsi="Arial" w:cs="Arial"/>
        </w:rPr>
      </w:pPr>
    </w:p>
    <w:p w:rsidR="005A130A" w:rsidRPr="002B0A22" w:rsidRDefault="002B0A22" w:rsidP="007214F9">
      <w:pPr>
        <w:ind w:firstLine="567"/>
        <w:jc w:val="both"/>
        <w:rPr>
          <w:rFonts w:ascii="Arial" w:hAnsi="Arial" w:cs="Arial"/>
        </w:rPr>
      </w:pPr>
      <w:r w:rsidRPr="002B0A22">
        <w:rPr>
          <w:rFonts w:ascii="Arial" w:hAnsi="Arial" w:cs="Arial"/>
        </w:rPr>
        <w:t xml:space="preserve">Применяются требования по </w:t>
      </w:r>
      <w:r w:rsidR="005A130A" w:rsidRPr="002B0A22">
        <w:rPr>
          <w:rFonts w:ascii="Arial" w:hAnsi="Arial" w:cs="Arial"/>
        </w:rPr>
        <w:t>ISO</w:t>
      </w:r>
      <w:r>
        <w:rPr>
          <w:rFonts w:ascii="Arial" w:hAnsi="Arial" w:cs="Arial"/>
        </w:rPr>
        <w:t xml:space="preserve"> 23550:</w:t>
      </w:r>
      <w:r w:rsidR="00546732">
        <w:rPr>
          <w:rFonts w:ascii="Arial" w:hAnsi="Arial" w:cs="Arial"/>
        </w:rPr>
        <w:t>2018</w:t>
      </w:r>
      <w:r>
        <w:rPr>
          <w:rFonts w:ascii="Arial" w:hAnsi="Arial" w:cs="Arial"/>
        </w:rPr>
        <w:t xml:space="preserve"> (</w:t>
      </w:r>
      <w:r w:rsidR="007214F9">
        <w:rPr>
          <w:rFonts w:ascii="Arial" w:hAnsi="Arial" w:cs="Arial"/>
        </w:rPr>
        <w:t>п</w:t>
      </w:r>
      <w:r w:rsidR="005A130A" w:rsidRPr="002B0A22">
        <w:rPr>
          <w:rFonts w:ascii="Arial" w:hAnsi="Arial" w:cs="Arial"/>
        </w:rPr>
        <w:t>риложение A</w:t>
      </w:r>
      <w:r>
        <w:rPr>
          <w:rFonts w:ascii="Arial" w:hAnsi="Arial" w:cs="Arial"/>
        </w:rPr>
        <w:t>)</w:t>
      </w:r>
      <w:r w:rsidR="005A130A" w:rsidRPr="002B0A22">
        <w:rPr>
          <w:rFonts w:ascii="Arial" w:hAnsi="Arial" w:cs="Arial"/>
        </w:rPr>
        <w:t>.</w:t>
      </w:r>
    </w:p>
    <w:p w:rsidR="005A130A" w:rsidRDefault="005A130A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:rsidR="005A130A" w:rsidRPr="002B0A22" w:rsidRDefault="005A130A" w:rsidP="002B0A22">
      <w:pPr>
        <w:jc w:val="center"/>
        <w:rPr>
          <w:rFonts w:ascii="Arial" w:hAnsi="Arial" w:cs="Arial"/>
          <w:b/>
        </w:rPr>
      </w:pPr>
      <w:r w:rsidRPr="002B0A22">
        <w:rPr>
          <w:rFonts w:ascii="Arial" w:hAnsi="Arial" w:cs="Arial"/>
          <w:b/>
        </w:rPr>
        <w:lastRenderedPageBreak/>
        <w:t>Приложение B</w:t>
      </w:r>
    </w:p>
    <w:p w:rsidR="005A130A" w:rsidRPr="00142E22" w:rsidRDefault="005A130A" w:rsidP="002B0A22">
      <w:pPr>
        <w:jc w:val="center"/>
        <w:rPr>
          <w:rFonts w:ascii="Arial" w:hAnsi="Arial" w:cs="Arial"/>
        </w:rPr>
      </w:pPr>
      <w:r w:rsidRPr="00142E22">
        <w:rPr>
          <w:rFonts w:ascii="Arial" w:hAnsi="Arial" w:cs="Arial"/>
        </w:rPr>
        <w:t>(справочное)</w:t>
      </w:r>
    </w:p>
    <w:p w:rsidR="005A130A" w:rsidRPr="002B0A22" w:rsidRDefault="005A130A" w:rsidP="002B0A22">
      <w:pPr>
        <w:jc w:val="center"/>
        <w:rPr>
          <w:rFonts w:ascii="Arial" w:hAnsi="Arial" w:cs="Arial"/>
        </w:rPr>
      </w:pPr>
    </w:p>
    <w:p w:rsidR="005A130A" w:rsidRPr="002B0A22" w:rsidRDefault="005A130A" w:rsidP="002B0A22">
      <w:pPr>
        <w:jc w:val="center"/>
        <w:rPr>
          <w:rFonts w:ascii="Arial" w:hAnsi="Arial" w:cs="Arial"/>
          <w:b/>
        </w:rPr>
      </w:pPr>
      <w:r w:rsidRPr="002B0A22">
        <w:rPr>
          <w:rFonts w:ascii="Arial" w:hAnsi="Arial" w:cs="Arial"/>
          <w:b/>
        </w:rPr>
        <w:t>Испытание на герметичность. Метод потери давления</w:t>
      </w:r>
    </w:p>
    <w:p w:rsidR="005A130A" w:rsidRPr="002B0A22" w:rsidRDefault="005A130A" w:rsidP="002B0A22">
      <w:pPr>
        <w:jc w:val="center"/>
        <w:rPr>
          <w:rFonts w:ascii="Arial" w:hAnsi="Arial" w:cs="Arial"/>
        </w:rPr>
      </w:pPr>
    </w:p>
    <w:p w:rsidR="005A130A" w:rsidRPr="002B0A22" w:rsidRDefault="00BD77D9" w:rsidP="007214F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Применяются требования </w:t>
      </w:r>
      <w:r w:rsidR="005A130A" w:rsidRPr="002B0A22">
        <w:rPr>
          <w:rFonts w:ascii="Arial" w:hAnsi="Arial" w:cs="Arial"/>
        </w:rPr>
        <w:t>ISO</w:t>
      </w:r>
      <w:r w:rsidR="002B0A22" w:rsidRPr="002B0A22">
        <w:rPr>
          <w:rFonts w:ascii="Arial" w:hAnsi="Arial" w:cs="Arial"/>
        </w:rPr>
        <w:t xml:space="preserve"> 23550:</w:t>
      </w:r>
      <w:r w:rsidR="00546732">
        <w:rPr>
          <w:rFonts w:ascii="Arial" w:hAnsi="Arial" w:cs="Arial"/>
        </w:rPr>
        <w:t>2018</w:t>
      </w:r>
      <w:r w:rsidR="005A130A" w:rsidRPr="002B0A22">
        <w:rPr>
          <w:rFonts w:ascii="Arial" w:hAnsi="Arial" w:cs="Arial"/>
        </w:rPr>
        <w:t xml:space="preserve"> </w:t>
      </w:r>
      <w:r w:rsidR="002B0A22" w:rsidRPr="002B0A22">
        <w:rPr>
          <w:rFonts w:ascii="Arial" w:hAnsi="Arial" w:cs="Arial"/>
        </w:rPr>
        <w:t>(</w:t>
      </w:r>
      <w:r w:rsidR="007214F9">
        <w:rPr>
          <w:rFonts w:ascii="Arial" w:hAnsi="Arial" w:cs="Arial"/>
        </w:rPr>
        <w:t>п</w:t>
      </w:r>
      <w:r w:rsidR="005A130A" w:rsidRPr="002B0A22">
        <w:rPr>
          <w:rFonts w:ascii="Arial" w:hAnsi="Arial" w:cs="Arial"/>
        </w:rPr>
        <w:t>риложение B</w:t>
      </w:r>
      <w:r w:rsidR="002B0A22" w:rsidRPr="002B0A22">
        <w:rPr>
          <w:rFonts w:ascii="Arial" w:hAnsi="Arial" w:cs="Arial"/>
        </w:rPr>
        <w:t>)</w:t>
      </w:r>
      <w:r w:rsidR="005A130A" w:rsidRPr="002B0A22">
        <w:rPr>
          <w:rFonts w:ascii="Arial" w:hAnsi="Arial" w:cs="Arial"/>
        </w:rPr>
        <w:t>.</w:t>
      </w:r>
    </w:p>
    <w:p w:rsidR="005A130A" w:rsidRDefault="005A130A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:rsidR="005A130A" w:rsidRPr="00D73A26" w:rsidRDefault="005A130A" w:rsidP="00D73A26">
      <w:pPr>
        <w:jc w:val="center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lastRenderedPageBreak/>
        <w:t>Приложение C</w:t>
      </w:r>
    </w:p>
    <w:p w:rsidR="005A130A" w:rsidRPr="00142E22" w:rsidRDefault="005A130A" w:rsidP="00D73A26">
      <w:pPr>
        <w:jc w:val="center"/>
        <w:rPr>
          <w:rFonts w:ascii="Arial" w:hAnsi="Arial" w:cs="Arial"/>
        </w:rPr>
      </w:pPr>
      <w:r w:rsidRPr="00142E22">
        <w:rPr>
          <w:rFonts w:ascii="Arial" w:hAnsi="Arial" w:cs="Arial"/>
        </w:rPr>
        <w:t>(обязательное)</w:t>
      </w:r>
    </w:p>
    <w:p w:rsidR="005A130A" w:rsidRPr="00D73A26" w:rsidRDefault="005A130A" w:rsidP="00D73A26">
      <w:pPr>
        <w:jc w:val="center"/>
        <w:rPr>
          <w:rFonts w:ascii="Arial" w:hAnsi="Arial" w:cs="Arial"/>
        </w:rPr>
      </w:pPr>
    </w:p>
    <w:p w:rsidR="005A130A" w:rsidRPr="00D73A26" w:rsidRDefault="005A130A" w:rsidP="00D73A26">
      <w:pPr>
        <w:jc w:val="center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t>Преобразование потери давления в скорость утечки</w:t>
      </w:r>
    </w:p>
    <w:p w:rsidR="005A130A" w:rsidRPr="00D73A26" w:rsidRDefault="005A130A" w:rsidP="00D73A26">
      <w:pPr>
        <w:jc w:val="center"/>
        <w:rPr>
          <w:rFonts w:ascii="Arial" w:hAnsi="Arial" w:cs="Arial"/>
        </w:rPr>
      </w:pPr>
    </w:p>
    <w:p w:rsidR="005A130A" w:rsidRPr="00D73A26" w:rsidRDefault="00D73A26" w:rsidP="007214F9">
      <w:pPr>
        <w:ind w:firstLine="567"/>
        <w:jc w:val="both"/>
        <w:rPr>
          <w:rFonts w:ascii="Arial" w:hAnsi="Arial" w:cs="Arial"/>
        </w:rPr>
      </w:pPr>
      <w:r w:rsidRPr="00D73A26">
        <w:rPr>
          <w:rFonts w:ascii="Arial" w:hAnsi="Arial" w:cs="Arial"/>
        </w:rPr>
        <w:t>Применяются требования</w:t>
      </w:r>
      <w:r w:rsidR="00BD77D9">
        <w:rPr>
          <w:rFonts w:ascii="Arial" w:hAnsi="Arial" w:cs="Arial"/>
        </w:rPr>
        <w:t xml:space="preserve"> </w:t>
      </w:r>
      <w:r w:rsidR="005A130A" w:rsidRPr="00D73A26">
        <w:rPr>
          <w:rFonts w:ascii="Arial" w:hAnsi="Arial" w:cs="Arial"/>
        </w:rPr>
        <w:t>ISO</w:t>
      </w:r>
      <w:r>
        <w:rPr>
          <w:rFonts w:ascii="Arial" w:hAnsi="Arial" w:cs="Arial"/>
        </w:rPr>
        <w:t xml:space="preserve"> 23550:</w:t>
      </w:r>
      <w:r w:rsidR="00546732">
        <w:rPr>
          <w:rFonts w:ascii="Arial" w:hAnsi="Arial" w:cs="Arial"/>
        </w:rPr>
        <w:t>2018</w:t>
      </w:r>
      <w:r w:rsidR="005A130A" w:rsidRPr="00D73A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7214F9">
        <w:rPr>
          <w:rFonts w:ascii="Arial" w:hAnsi="Arial" w:cs="Arial"/>
        </w:rPr>
        <w:t>п</w:t>
      </w:r>
      <w:r w:rsidR="005A130A" w:rsidRPr="00D73A26">
        <w:rPr>
          <w:rFonts w:ascii="Arial" w:hAnsi="Arial" w:cs="Arial"/>
        </w:rPr>
        <w:t>риложение C</w:t>
      </w:r>
      <w:r>
        <w:rPr>
          <w:rFonts w:ascii="Arial" w:hAnsi="Arial" w:cs="Arial"/>
        </w:rPr>
        <w:t>)</w:t>
      </w:r>
      <w:r w:rsidR="005A130A" w:rsidRPr="00D73A26">
        <w:rPr>
          <w:rFonts w:ascii="Arial" w:hAnsi="Arial" w:cs="Arial"/>
        </w:rPr>
        <w:t>.</w:t>
      </w:r>
    </w:p>
    <w:p w:rsidR="005A130A" w:rsidRDefault="005A130A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:rsidR="005A130A" w:rsidRPr="00D73A26" w:rsidRDefault="005A130A" w:rsidP="00D73A26">
      <w:pPr>
        <w:jc w:val="center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lastRenderedPageBreak/>
        <w:t>Приложение D</w:t>
      </w:r>
    </w:p>
    <w:p w:rsidR="005A130A" w:rsidRDefault="005A130A" w:rsidP="00D73A26">
      <w:pPr>
        <w:jc w:val="center"/>
        <w:rPr>
          <w:rFonts w:ascii="Arial" w:hAnsi="Arial" w:cs="Arial"/>
        </w:rPr>
      </w:pPr>
      <w:r w:rsidRPr="00142E22">
        <w:rPr>
          <w:rFonts w:ascii="Arial" w:hAnsi="Arial" w:cs="Arial"/>
        </w:rPr>
        <w:t>(обязательное)</w:t>
      </w:r>
    </w:p>
    <w:p w:rsidR="00BD77D9" w:rsidRPr="00142E22" w:rsidRDefault="00BD77D9" w:rsidP="00D73A26">
      <w:pPr>
        <w:jc w:val="center"/>
        <w:rPr>
          <w:rFonts w:ascii="Arial" w:hAnsi="Arial" w:cs="Arial"/>
        </w:rPr>
      </w:pPr>
    </w:p>
    <w:p w:rsidR="005A130A" w:rsidRDefault="00BD77D9" w:rsidP="00D73A26">
      <w:pPr>
        <w:jc w:val="center"/>
        <w:rPr>
          <w:rFonts w:ascii="Arial" w:hAnsi="Arial" w:cs="Arial"/>
          <w:b/>
        </w:rPr>
      </w:pPr>
      <w:bookmarkStart w:id="12" w:name="bookmark45"/>
      <w:r w:rsidRPr="00BD77D9">
        <w:rPr>
          <w:rFonts w:ascii="Arial" w:hAnsi="Arial" w:cs="Arial"/>
          <w:b/>
        </w:rPr>
        <w:t>Газовое быстроразъ</w:t>
      </w:r>
      <w:r w:rsidR="00EF6E49">
        <w:rPr>
          <w:rFonts w:ascii="Arial" w:hAnsi="Arial" w:cs="Arial"/>
          <w:b/>
        </w:rPr>
        <w:t>е</w:t>
      </w:r>
      <w:r w:rsidRPr="00BD77D9">
        <w:rPr>
          <w:rFonts w:ascii="Arial" w:hAnsi="Arial" w:cs="Arial"/>
          <w:b/>
        </w:rPr>
        <w:t>мное соединение (GQC)</w:t>
      </w:r>
    </w:p>
    <w:p w:rsidR="00BD77D9" w:rsidRPr="00BD77D9" w:rsidRDefault="00BD77D9" w:rsidP="00D73A26">
      <w:pPr>
        <w:jc w:val="center"/>
        <w:rPr>
          <w:rFonts w:ascii="Arial" w:hAnsi="Arial" w:cs="Arial"/>
          <w:b/>
        </w:rPr>
      </w:pPr>
    </w:p>
    <w:p w:rsidR="005A130A" w:rsidRPr="00D73A26" w:rsidRDefault="00FE3D94" w:rsidP="007214F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Применяются т</w:t>
      </w:r>
      <w:r w:rsidR="00D73A26">
        <w:rPr>
          <w:rFonts w:ascii="Arial" w:hAnsi="Arial" w:cs="Arial"/>
        </w:rPr>
        <w:t xml:space="preserve">ребования </w:t>
      </w:r>
      <w:r w:rsidR="005A130A" w:rsidRPr="00D73A26">
        <w:rPr>
          <w:rFonts w:ascii="Arial" w:hAnsi="Arial" w:cs="Arial"/>
        </w:rPr>
        <w:t>I</w:t>
      </w:r>
      <w:bookmarkEnd w:id="12"/>
      <w:r w:rsidR="005A130A" w:rsidRPr="00D73A26">
        <w:rPr>
          <w:rFonts w:ascii="Arial" w:hAnsi="Arial" w:cs="Arial"/>
        </w:rPr>
        <w:t>SO</w:t>
      </w:r>
      <w:r w:rsidR="00D73A26">
        <w:rPr>
          <w:rFonts w:ascii="Arial" w:hAnsi="Arial" w:cs="Arial"/>
        </w:rPr>
        <w:t xml:space="preserve"> 23550:</w:t>
      </w:r>
      <w:r w:rsidR="00546732">
        <w:rPr>
          <w:rFonts w:ascii="Arial" w:hAnsi="Arial" w:cs="Arial"/>
        </w:rPr>
        <w:t>2018</w:t>
      </w:r>
      <w:r w:rsidR="005A130A" w:rsidRPr="00D73A26">
        <w:rPr>
          <w:rFonts w:ascii="Arial" w:hAnsi="Arial" w:cs="Arial"/>
        </w:rPr>
        <w:t xml:space="preserve"> </w:t>
      </w:r>
      <w:r w:rsidR="00D73A26">
        <w:rPr>
          <w:rFonts w:ascii="Arial" w:hAnsi="Arial" w:cs="Arial"/>
        </w:rPr>
        <w:t>(</w:t>
      </w:r>
      <w:r w:rsidR="007214F9">
        <w:rPr>
          <w:rFonts w:ascii="Arial" w:hAnsi="Arial" w:cs="Arial"/>
        </w:rPr>
        <w:t>п</w:t>
      </w:r>
      <w:r w:rsidR="005A130A" w:rsidRPr="00D73A26">
        <w:rPr>
          <w:rFonts w:ascii="Arial" w:hAnsi="Arial" w:cs="Arial"/>
        </w:rPr>
        <w:t>риложение D</w:t>
      </w:r>
      <w:r w:rsidR="00D73A26">
        <w:rPr>
          <w:rFonts w:ascii="Arial" w:hAnsi="Arial" w:cs="Arial"/>
        </w:rPr>
        <w:t>)</w:t>
      </w:r>
      <w:r w:rsidR="005A130A" w:rsidRPr="00D73A26">
        <w:rPr>
          <w:rFonts w:ascii="Arial" w:hAnsi="Arial" w:cs="Arial"/>
        </w:rPr>
        <w:t>.</w:t>
      </w:r>
    </w:p>
    <w:p w:rsidR="005A130A" w:rsidRDefault="005A130A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:rsidR="005A130A" w:rsidRPr="00D73A26" w:rsidRDefault="005A130A" w:rsidP="00D73A26">
      <w:pPr>
        <w:jc w:val="center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lastRenderedPageBreak/>
        <w:t>Приложение E</w:t>
      </w:r>
    </w:p>
    <w:p w:rsidR="005A130A" w:rsidRPr="00142E22" w:rsidRDefault="005A130A" w:rsidP="00D73A26">
      <w:pPr>
        <w:jc w:val="center"/>
        <w:rPr>
          <w:rFonts w:ascii="Arial" w:hAnsi="Arial" w:cs="Arial"/>
        </w:rPr>
      </w:pPr>
      <w:r w:rsidRPr="00142E22">
        <w:rPr>
          <w:rFonts w:ascii="Arial" w:hAnsi="Arial" w:cs="Arial"/>
        </w:rPr>
        <w:t>(обязательное)</w:t>
      </w:r>
    </w:p>
    <w:p w:rsidR="005A130A" w:rsidRPr="00D73A26" w:rsidRDefault="005A130A" w:rsidP="00D73A26">
      <w:pPr>
        <w:jc w:val="center"/>
        <w:rPr>
          <w:rFonts w:ascii="Arial" w:hAnsi="Arial" w:cs="Arial"/>
        </w:rPr>
      </w:pPr>
    </w:p>
    <w:p w:rsidR="00CE308E" w:rsidRPr="00CE308E" w:rsidRDefault="00CE308E" w:rsidP="00CE308E">
      <w:pPr>
        <w:pStyle w:val="Style16"/>
        <w:widowControl/>
        <w:jc w:val="center"/>
        <w:rPr>
          <w:rStyle w:val="FontStyle44"/>
          <w:rFonts w:ascii="Arial" w:hAnsi="Arial" w:cs="Arial"/>
          <w:sz w:val="24"/>
          <w:szCs w:val="24"/>
          <w:lang w:eastAsia="en-US"/>
        </w:rPr>
      </w:pPr>
      <w:r w:rsidRPr="00CE308E">
        <w:rPr>
          <w:rStyle w:val="FontStyle44"/>
          <w:rFonts w:ascii="Arial" w:hAnsi="Arial" w:cs="Arial"/>
          <w:sz w:val="24"/>
          <w:szCs w:val="24"/>
          <w:lang w:eastAsia="en-US"/>
        </w:rPr>
        <w:t>Эластомеры/требования к стойкости к смазочным материалам и газу</w:t>
      </w:r>
    </w:p>
    <w:p w:rsidR="005A130A" w:rsidRPr="00CE308E" w:rsidRDefault="005A130A" w:rsidP="00D73A26">
      <w:pPr>
        <w:jc w:val="both"/>
        <w:rPr>
          <w:rFonts w:ascii="Arial" w:hAnsi="Arial" w:cs="Arial"/>
        </w:rPr>
      </w:pPr>
    </w:p>
    <w:p w:rsidR="005A130A" w:rsidRPr="00D73A26" w:rsidRDefault="00D73A26" w:rsidP="007214F9">
      <w:pPr>
        <w:ind w:firstLine="567"/>
        <w:jc w:val="both"/>
        <w:rPr>
          <w:rFonts w:ascii="Arial" w:hAnsi="Arial" w:cs="Arial"/>
        </w:rPr>
      </w:pPr>
      <w:r w:rsidRPr="00D73A26">
        <w:rPr>
          <w:rFonts w:ascii="Arial" w:hAnsi="Arial" w:cs="Arial"/>
        </w:rPr>
        <w:t xml:space="preserve">Применяются требования </w:t>
      </w:r>
      <w:r w:rsidR="005A130A" w:rsidRPr="00D73A26">
        <w:rPr>
          <w:rFonts w:ascii="Arial" w:hAnsi="Arial" w:cs="Arial"/>
        </w:rPr>
        <w:t>ISO</w:t>
      </w:r>
      <w:r>
        <w:rPr>
          <w:rFonts w:ascii="Arial" w:hAnsi="Arial" w:cs="Arial"/>
        </w:rPr>
        <w:t xml:space="preserve"> 23550:</w:t>
      </w:r>
      <w:r w:rsidR="00546732">
        <w:rPr>
          <w:rFonts w:ascii="Arial" w:hAnsi="Arial" w:cs="Arial"/>
        </w:rPr>
        <w:t>2018</w:t>
      </w:r>
      <w:r w:rsidR="005A130A" w:rsidRPr="00D73A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7214F9">
        <w:rPr>
          <w:rFonts w:ascii="Arial" w:hAnsi="Arial" w:cs="Arial"/>
        </w:rPr>
        <w:t>п</w:t>
      </w:r>
      <w:r w:rsidR="005A130A" w:rsidRPr="00D73A26">
        <w:rPr>
          <w:rFonts w:ascii="Arial" w:hAnsi="Arial" w:cs="Arial"/>
        </w:rPr>
        <w:t>риложение Е</w:t>
      </w:r>
      <w:r>
        <w:rPr>
          <w:rFonts w:ascii="Arial" w:hAnsi="Arial" w:cs="Arial"/>
        </w:rPr>
        <w:t>)</w:t>
      </w:r>
      <w:r w:rsidR="00CE308E">
        <w:rPr>
          <w:rFonts w:ascii="Arial" w:hAnsi="Arial" w:cs="Arial"/>
        </w:rPr>
        <w:t>.</w:t>
      </w:r>
    </w:p>
    <w:p w:rsidR="005A130A" w:rsidRDefault="005A130A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:rsidR="005A130A" w:rsidRPr="00210903" w:rsidRDefault="005A130A" w:rsidP="00210903">
      <w:pPr>
        <w:jc w:val="center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lastRenderedPageBreak/>
        <w:t>Приложение F</w:t>
      </w:r>
    </w:p>
    <w:p w:rsidR="005A130A" w:rsidRPr="00142E22" w:rsidRDefault="005A130A" w:rsidP="00210903">
      <w:pPr>
        <w:jc w:val="center"/>
        <w:rPr>
          <w:rFonts w:ascii="Arial" w:hAnsi="Arial" w:cs="Arial"/>
        </w:rPr>
      </w:pPr>
      <w:r w:rsidRPr="00142E22">
        <w:rPr>
          <w:rFonts w:ascii="Arial" w:hAnsi="Arial" w:cs="Arial"/>
        </w:rPr>
        <w:t>(обязательное)</w:t>
      </w:r>
    </w:p>
    <w:p w:rsidR="005A130A" w:rsidRPr="00210903" w:rsidRDefault="005A130A" w:rsidP="00210903">
      <w:pPr>
        <w:jc w:val="both"/>
        <w:rPr>
          <w:rFonts w:ascii="Arial" w:hAnsi="Arial" w:cs="Arial"/>
        </w:rPr>
      </w:pPr>
    </w:p>
    <w:p w:rsidR="00CE308E" w:rsidRPr="00CE308E" w:rsidRDefault="00CE308E" w:rsidP="00CE308E">
      <w:pPr>
        <w:ind w:firstLine="709"/>
        <w:jc w:val="center"/>
        <w:rPr>
          <w:rFonts w:ascii="Arial" w:hAnsi="Arial" w:cs="Arial"/>
        </w:rPr>
      </w:pPr>
      <w:r w:rsidRPr="00CE308E">
        <w:rPr>
          <w:rStyle w:val="FontStyle50"/>
          <w:rFonts w:ascii="Arial" w:hAnsi="Arial" w:cs="Arial"/>
          <w:sz w:val="24"/>
          <w:szCs w:val="24"/>
          <w:lang w:eastAsia="en-US"/>
        </w:rPr>
        <w:t>Особые региональные требования в европейских странах</w:t>
      </w:r>
    </w:p>
    <w:p w:rsidR="00CE308E" w:rsidRDefault="00CE308E" w:rsidP="007214F9">
      <w:pPr>
        <w:ind w:firstLine="567"/>
        <w:jc w:val="both"/>
        <w:rPr>
          <w:rFonts w:ascii="Arial" w:hAnsi="Arial" w:cs="Arial"/>
        </w:rPr>
      </w:pPr>
    </w:p>
    <w:p w:rsidR="005A130A" w:rsidRPr="00210903" w:rsidRDefault="00210903" w:rsidP="007214F9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 xml:space="preserve">Применяются требования по </w:t>
      </w:r>
      <w:r w:rsidR="005A130A" w:rsidRPr="00210903">
        <w:rPr>
          <w:rFonts w:ascii="Arial" w:hAnsi="Arial" w:cs="Arial"/>
        </w:rPr>
        <w:t>ISO 23550:</w:t>
      </w:r>
      <w:r w:rsidR="00546732">
        <w:rPr>
          <w:rFonts w:ascii="Arial" w:hAnsi="Arial" w:cs="Arial"/>
        </w:rPr>
        <w:t>2018</w:t>
      </w:r>
      <w:r w:rsidR="00CE308E">
        <w:rPr>
          <w:rFonts w:ascii="Arial" w:hAnsi="Arial" w:cs="Arial"/>
        </w:rPr>
        <w:t xml:space="preserve"> </w:t>
      </w:r>
      <w:r w:rsidR="00BD77D9">
        <w:rPr>
          <w:rFonts w:ascii="Arial" w:hAnsi="Arial" w:cs="Arial"/>
        </w:rPr>
        <w:t>(</w:t>
      </w:r>
      <w:r w:rsidR="007214F9">
        <w:rPr>
          <w:rFonts w:ascii="Arial" w:hAnsi="Arial" w:cs="Arial"/>
        </w:rPr>
        <w:t>п</w:t>
      </w:r>
      <w:r w:rsidR="00CE308E">
        <w:rPr>
          <w:rFonts w:ascii="Arial" w:hAnsi="Arial" w:cs="Arial"/>
        </w:rPr>
        <w:t>риложение F</w:t>
      </w:r>
      <w:r w:rsidR="00BD77D9">
        <w:rPr>
          <w:rFonts w:ascii="Arial" w:hAnsi="Arial" w:cs="Arial"/>
        </w:rPr>
        <w:t>)</w:t>
      </w:r>
      <w:r w:rsidR="00CE308E">
        <w:rPr>
          <w:rFonts w:ascii="Arial" w:hAnsi="Arial" w:cs="Arial"/>
        </w:rPr>
        <w:t>.</w:t>
      </w:r>
    </w:p>
    <w:p w:rsidR="005A130A" w:rsidRDefault="005A130A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:rsidR="005A130A" w:rsidRPr="00210903" w:rsidRDefault="005A130A" w:rsidP="00210903">
      <w:pPr>
        <w:jc w:val="center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lastRenderedPageBreak/>
        <w:t>Приложение G</w:t>
      </w:r>
    </w:p>
    <w:p w:rsidR="005A130A" w:rsidRPr="00142E22" w:rsidRDefault="005A130A" w:rsidP="00210903">
      <w:pPr>
        <w:jc w:val="center"/>
        <w:rPr>
          <w:rFonts w:ascii="Arial" w:hAnsi="Arial" w:cs="Arial"/>
        </w:rPr>
      </w:pPr>
      <w:r w:rsidRPr="00142E22">
        <w:rPr>
          <w:rFonts w:ascii="Arial" w:hAnsi="Arial" w:cs="Arial"/>
        </w:rPr>
        <w:t>(обязательное)</w:t>
      </w:r>
    </w:p>
    <w:p w:rsidR="005A130A" w:rsidRPr="00210903" w:rsidRDefault="005A130A" w:rsidP="00210903">
      <w:pPr>
        <w:jc w:val="both"/>
        <w:rPr>
          <w:rFonts w:ascii="Arial" w:hAnsi="Arial" w:cs="Arial"/>
        </w:rPr>
      </w:pPr>
    </w:p>
    <w:p w:rsidR="005A130A" w:rsidRPr="00210903" w:rsidRDefault="005A130A" w:rsidP="00210903">
      <w:pPr>
        <w:jc w:val="center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 xml:space="preserve">Особые региональные требования в </w:t>
      </w:r>
      <w:r w:rsidR="002A78F1" w:rsidRPr="002A78F1">
        <w:rPr>
          <w:rStyle w:val="FontStyle50"/>
          <w:rFonts w:ascii="Arial" w:hAnsi="Arial" w:cs="Arial"/>
          <w:sz w:val="24"/>
          <w:szCs w:val="24"/>
          <w:lang w:eastAsia="en-US"/>
        </w:rPr>
        <w:t>Канаде и США</w:t>
      </w:r>
    </w:p>
    <w:p w:rsidR="005A130A" w:rsidRPr="00210903" w:rsidRDefault="005A130A" w:rsidP="007214F9">
      <w:pPr>
        <w:ind w:firstLine="567"/>
        <w:jc w:val="both"/>
        <w:rPr>
          <w:rFonts w:ascii="Arial" w:hAnsi="Arial" w:cs="Arial"/>
        </w:rPr>
      </w:pPr>
    </w:p>
    <w:p w:rsidR="002A78F1" w:rsidRPr="002A78F1" w:rsidRDefault="00EF6E49" w:rsidP="007214F9">
      <w:pPr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G.1 Общие требования</w:t>
      </w:r>
    </w:p>
    <w:p w:rsidR="002A78F1" w:rsidRPr="002A78F1" w:rsidRDefault="002A78F1" w:rsidP="007214F9">
      <w:pPr>
        <w:ind w:firstLine="567"/>
        <w:rPr>
          <w:rFonts w:ascii="Arial" w:hAnsi="Arial" w:cs="Arial"/>
        </w:rPr>
      </w:pPr>
    </w:p>
    <w:p w:rsidR="002A78F1" w:rsidRPr="002A78F1" w:rsidRDefault="005911C1" w:rsidP="007214F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Применяются требования ISO 23550:2018</w:t>
      </w:r>
      <w:r w:rsidR="002A78F1" w:rsidRPr="002A78F1">
        <w:rPr>
          <w:rFonts w:ascii="Arial" w:hAnsi="Arial" w:cs="Arial"/>
        </w:rPr>
        <w:t xml:space="preserve"> </w:t>
      </w:r>
      <w:r w:rsidR="00EF6E49">
        <w:rPr>
          <w:rFonts w:ascii="Arial" w:hAnsi="Arial" w:cs="Arial"/>
        </w:rPr>
        <w:t>(</w:t>
      </w:r>
      <w:r w:rsidR="007214F9">
        <w:rPr>
          <w:rFonts w:ascii="Arial" w:hAnsi="Arial" w:cs="Arial"/>
        </w:rPr>
        <w:t>п</w:t>
      </w:r>
      <w:r w:rsidR="002A78F1" w:rsidRPr="002A78F1">
        <w:rPr>
          <w:rFonts w:ascii="Arial" w:hAnsi="Arial" w:cs="Arial"/>
        </w:rPr>
        <w:t>риложение G</w:t>
      </w:r>
      <w:r w:rsidR="00EF6E49">
        <w:rPr>
          <w:rFonts w:ascii="Arial" w:hAnsi="Arial" w:cs="Arial"/>
        </w:rPr>
        <w:t>)</w:t>
      </w:r>
      <w:r w:rsidR="002A78F1" w:rsidRPr="002A78F1">
        <w:rPr>
          <w:rFonts w:ascii="Arial" w:hAnsi="Arial" w:cs="Arial"/>
        </w:rPr>
        <w:t xml:space="preserve"> со следующим дополнением.</w:t>
      </w:r>
    </w:p>
    <w:p w:rsidR="002A78F1" w:rsidRDefault="00BD77D9" w:rsidP="00EF6E49">
      <w:pPr>
        <w:ind w:firstLine="567"/>
        <w:jc w:val="both"/>
        <w:rPr>
          <w:rFonts w:ascii="Arial" w:hAnsi="Arial" w:cs="Arial"/>
        </w:rPr>
      </w:pPr>
      <w:r w:rsidRPr="00BD77D9">
        <w:rPr>
          <w:rFonts w:ascii="Arial" w:hAnsi="Arial" w:cs="Arial"/>
        </w:rPr>
        <w:t xml:space="preserve">Для целей настоящего </w:t>
      </w:r>
      <w:r w:rsidR="00EF6E49">
        <w:rPr>
          <w:rFonts w:ascii="Arial" w:hAnsi="Arial" w:cs="Arial"/>
        </w:rPr>
        <w:t>стандарта</w:t>
      </w:r>
      <w:r w:rsidRPr="00BD77D9">
        <w:rPr>
          <w:rFonts w:ascii="Arial" w:hAnsi="Arial" w:cs="Arial"/>
        </w:rPr>
        <w:t xml:space="preserve"> конкретные региональные требования, приведенные в G.3, изменяют этот </w:t>
      </w:r>
      <w:r w:rsidR="00EF6E49">
        <w:rPr>
          <w:rFonts w:ascii="Arial" w:hAnsi="Arial" w:cs="Arial"/>
        </w:rPr>
        <w:t>стандарт</w:t>
      </w:r>
      <w:r w:rsidRPr="00BD77D9">
        <w:rPr>
          <w:rFonts w:ascii="Arial" w:hAnsi="Arial" w:cs="Arial"/>
        </w:rPr>
        <w:t>, поскольку он применяется в Канаде и США. Упоминаются только затронутые подразделы, поэтому нумерация не является последовательной.</w:t>
      </w:r>
    </w:p>
    <w:p w:rsidR="00BD77D9" w:rsidRPr="002A78F1" w:rsidRDefault="00BD77D9" w:rsidP="007214F9">
      <w:pPr>
        <w:ind w:firstLine="567"/>
        <w:rPr>
          <w:rFonts w:ascii="Arial" w:hAnsi="Arial" w:cs="Arial"/>
        </w:rPr>
      </w:pPr>
    </w:p>
    <w:p w:rsidR="00BD77D9" w:rsidRPr="00BD77D9" w:rsidRDefault="00BD77D9" w:rsidP="007214F9">
      <w:pPr>
        <w:ind w:firstLine="567"/>
        <w:rPr>
          <w:rFonts w:ascii="Arial" w:hAnsi="Arial" w:cs="Arial"/>
          <w:b/>
        </w:rPr>
      </w:pPr>
      <w:r w:rsidRPr="00BD77D9">
        <w:rPr>
          <w:rFonts w:ascii="Arial" w:hAnsi="Arial" w:cs="Arial"/>
          <w:b/>
        </w:rPr>
        <w:t>G.2 Дополнительные требования</w:t>
      </w:r>
    </w:p>
    <w:p w:rsidR="00BD77D9" w:rsidRPr="00BD77D9" w:rsidRDefault="00BD77D9" w:rsidP="007214F9">
      <w:pPr>
        <w:ind w:firstLine="567"/>
        <w:rPr>
          <w:rFonts w:ascii="Arial" w:hAnsi="Arial" w:cs="Arial"/>
          <w:b/>
        </w:rPr>
      </w:pPr>
      <w:r w:rsidRPr="00BD77D9">
        <w:rPr>
          <w:rFonts w:ascii="Arial" w:hAnsi="Arial" w:cs="Arial"/>
          <w:b/>
        </w:rPr>
        <w:t xml:space="preserve">G.2.1 Дополнения к </w:t>
      </w:r>
      <w:r>
        <w:rPr>
          <w:rFonts w:ascii="Arial" w:hAnsi="Arial" w:cs="Arial"/>
          <w:b/>
        </w:rPr>
        <w:t>разделу</w:t>
      </w:r>
      <w:r w:rsidRPr="00BD77D9">
        <w:rPr>
          <w:rFonts w:ascii="Arial" w:hAnsi="Arial" w:cs="Arial"/>
          <w:b/>
        </w:rPr>
        <w:t xml:space="preserve"> 6</w:t>
      </w:r>
    </w:p>
    <w:p w:rsidR="00BD77D9" w:rsidRPr="00BD77D9" w:rsidRDefault="00BD77D9" w:rsidP="007214F9">
      <w:pPr>
        <w:ind w:firstLine="567"/>
        <w:rPr>
          <w:rFonts w:ascii="Arial" w:hAnsi="Arial" w:cs="Arial"/>
          <w:b/>
        </w:rPr>
      </w:pPr>
      <w:r w:rsidRPr="00BD77D9">
        <w:rPr>
          <w:rFonts w:ascii="Arial" w:hAnsi="Arial" w:cs="Arial"/>
          <w:b/>
        </w:rPr>
        <w:t>6.8 Детали, контактирующие с питьевой водой</w:t>
      </w:r>
    </w:p>
    <w:p w:rsidR="00BD77D9" w:rsidRPr="00BD77D9" w:rsidRDefault="00BD77D9" w:rsidP="007214F9">
      <w:pPr>
        <w:ind w:firstLine="567"/>
        <w:jc w:val="both"/>
        <w:rPr>
          <w:rFonts w:ascii="Arial" w:hAnsi="Arial" w:cs="Arial"/>
        </w:rPr>
      </w:pPr>
      <w:r w:rsidRPr="00BD77D9">
        <w:rPr>
          <w:rFonts w:ascii="Arial" w:hAnsi="Arial" w:cs="Arial"/>
        </w:rPr>
        <w:t xml:space="preserve">Для </w:t>
      </w:r>
      <w:r w:rsidR="00EF6E49">
        <w:rPr>
          <w:rFonts w:ascii="Arial" w:hAnsi="Arial" w:cs="Arial"/>
        </w:rPr>
        <w:t>устройства управления</w:t>
      </w:r>
      <w:r w:rsidRPr="00BD77D9">
        <w:rPr>
          <w:rFonts w:ascii="Arial" w:hAnsi="Arial" w:cs="Arial"/>
        </w:rPr>
        <w:t>, содержащего детал</w:t>
      </w:r>
      <w:proofErr w:type="gramStart"/>
      <w:r w:rsidRPr="00BD77D9">
        <w:rPr>
          <w:rFonts w:ascii="Arial" w:hAnsi="Arial" w:cs="Arial"/>
        </w:rPr>
        <w:t>ь(</w:t>
      </w:r>
      <w:proofErr w:type="gramEnd"/>
      <w:r w:rsidRPr="00BD77D9">
        <w:rPr>
          <w:rFonts w:ascii="Arial" w:hAnsi="Arial" w:cs="Arial"/>
        </w:rPr>
        <w:t>и), предназначенную(</w:t>
      </w:r>
      <w:proofErr w:type="spellStart"/>
      <w:r w:rsidRPr="00BD77D9">
        <w:rPr>
          <w:rFonts w:ascii="Arial" w:hAnsi="Arial" w:cs="Arial"/>
        </w:rPr>
        <w:t>ые</w:t>
      </w:r>
      <w:proofErr w:type="spellEnd"/>
      <w:r w:rsidRPr="00BD77D9">
        <w:rPr>
          <w:rFonts w:ascii="Arial" w:hAnsi="Arial" w:cs="Arial"/>
        </w:rPr>
        <w:t>) для контакта с питьевой водой, изготовитель должен предоставить агентству по испытаниям удовлетворительные доказательства того, что материал, используемый в качестве защитного покрытия для трубок термодатчиков, подходит для эксплуатации, особенно в отношении токсичности, растворимости, хрупкости и температурных пределов. Доказательства текущей сертификации в соответствии с ANSI/NSF 14 с соответствующим конечным использованием должны считаться приемлемыми.</w:t>
      </w:r>
    </w:p>
    <w:p w:rsidR="00BD77D9" w:rsidRPr="00BD77D9" w:rsidRDefault="00BD77D9" w:rsidP="007214F9">
      <w:pPr>
        <w:ind w:firstLine="567"/>
        <w:rPr>
          <w:rFonts w:ascii="Arial" w:hAnsi="Arial" w:cs="Arial"/>
        </w:rPr>
      </w:pPr>
    </w:p>
    <w:p w:rsidR="00BD77D9" w:rsidRPr="00BD77D9" w:rsidRDefault="00EF6E49" w:rsidP="007214F9">
      <w:pPr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G.2.2 Дополнения к разделу 10</w:t>
      </w:r>
    </w:p>
    <w:p w:rsidR="00BD77D9" w:rsidRPr="00BD77D9" w:rsidRDefault="00BD77D9" w:rsidP="007214F9">
      <w:pPr>
        <w:ind w:firstLine="567"/>
        <w:rPr>
          <w:rFonts w:ascii="Arial" w:hAnsi="Arial" w:cs="Arial"/>
          <w:b/>
        </w:rPr>
      </w:pPr>
      <w:r w:rsidRPr="00BD77D9">
        <w:rPr>
          <w:rFonts w:ascii="Arial" w:hAnsi="Arial" w:cs="Arial"/>
          <w:b/>
        </w:rPr>
        <w:t>10.4 Температурная маркировка</w:t>
      </w:r>
    </w:p>
    <w:p w:rsidR="00BD77D9" w:rsidRPr="00BD77D9" w:rsidRDefault="00BD77D9" w:rsidP="007214F9">
      <w:pPr>
        <w:ind w:firstLine="567"/>
        <w:jc w:val="both"/>
        <w:rPr>
          <w:rFonts w:ascii="Arial" w:hAnsi="Arial" w:cs="Arial"/>
        </w:rPr>
      </w:pPr>
      <w:r w:rsidRPr="00BD77D9">
        <w:rPr>
          <w:rFonts w:ascii="Arial" w:hAnsi="Arial" w:cs="Arial"/>
        </w:rPr>
        <w:t>10.4.1</w:t>
      </w:r>
      <w:proofErr w:type="gramStart"/>
      <w:r w:rsidRPr="00BD77D9">
        <w:rPr>
          <w:rFonts w:ascii="Arial" w:hAnsi="Arial" w:cs="Arial"/>
        </w:rPr>
        <w:t xml:space="preserve"> Д</w:t>
      </w:r>
      <w:proofErr w:type="gramEnd"/>
      <w:r w:rsidRPr="00BD77D9">
        <w:rPr>
          <w:rFonts w:ascii="Arial" w:hAnsi="Arial" w:cs="Arial"/>
        </w:rPr>
        <w:t>ля термостатов, снабженных циферблатами для использования в печах и бройлерах, на циферблатах должны быть нанесены последовательно пронумерованные значения температур на расстоянии не более 28</w:t>
      </w:r>
      <w:r w:rsidR="00EF6E49" w:rsidRPr="00EF6E49">
        <w:rPr>
          <w:rFonts w:ascii="Arial" w:hAnsi="Arial" w:cs="Arial"/>
        </w:rPr>
        <w:t> </w:t>
      </w:r>
      <w:r w:rsidRPr="00BD77D9">
        <w:rPr>
          <w:rFonts w:ascii="Arial" w:hAnsi="Arial" w:cs="Arial"/>
        </w:rPr>
        <w:t>°C (50</w:t>
      </w:r>
      <w:r w:rsidR="00EF6E49" w:rsidRPr="00EF6E49">
        <w:rPr>
          <w:rFonts w:ascii="Arial" w:hAnsi="Arial" w:cs="Arial"/>
        </w:rPr>
        <w:t> </w:t>
      </w:r>
      <w:r w:rsidRPr="00BD77D9">
        <w:rPr>
          <w:rFonts w:ascii="Arial" w:hAnsi="Arial" w:cs="Arial"/>
        </w:rPr>
        <w:t>°F) друг от друга. При температуре выше 93,5</w:t>
      </w:r>
      <w:r w:rsidR="00EF6E49" w:rsidRPr="00EF6E49">
        <w:rPr>
          <w:rFonts w:ascii="Arial" w:hAnsi="Arial" w:cs="Arial"/>
        </w:rPr>
        <w:t> </w:t>
      </w:r>
      <w:r w:rsidRPr="00BD77D9">
        <w:rPr>
          <w:rFonts w:ascii="Arial" w:hAnsi="Arial" w:cs="Arial"/>
        </w:rPr>
        <w:t>°C (200</w:t>
      </w:r>
      <w:r w:rsidR="00EF6E49" w:rsidRPr="00EF6E49">
        <w:rPr>
          <w:rFonts w:ascii="Arial" w:hAnsi="Arial" w:cs="Arial"/>
        </w:rPr>
        <w:t> </w:t>
      </w:r>
      <w:r w:rsidRPr="00BD77D9">
        <w:rPr>
          <w:rFonts w:ascii="Arial" w:hAnsi="Arial" w:cs="Arial"/>
        </w:rPr>
        <w:t>°F) градации должны быть предусмотрены</w:t>
      </w:r>
      <w:r w:rsidR="00EF6E49">
        <w:rPr>
          <w:rFonts w:ascii="Arial" w:hAnsi="Arial" w:cs="Arial"/>
        </w:rPr>
        <w:t>,</w:t>
      </w:r>
      <w:r w:rsidRPr="00BD77D9">
        <w:rPr>
          <w:rFonts w:ascii="Arial" w:hAnsi="Arial" w:cs="Arial"/>
        </w:rPr>
        <w:t xml:space="preserve"> по крайней мере</w:t>
      </w:r>
      <w:r w:rsidR="00EF6E49">
        <w:rPr>
          <w:rFonts w:ascii="Arial" w:hAnsi="Arial" w:cs="Arial"/>
        </w:rPr>
        <w:t>,</w:t>
      </w:r>
      <w:r w:rsidRPr="00BD77D9">
        <w:rPr>
          <w:rFonts w:ascii="Arial" w:hAnsi="Arial" w:cs="Arial"/>
        </w:rPr>
        <w:t xml:space="preserve"> каждые 14</w:t>
      </w:r>
      <w:r w:rsidR="00EF6E49" w:rsidRPr="00EF6E49">
        <w:rPr>
          <w:rFonts w:ascii="Arial" w:hAnsi="Arial" w:cs="Arial"/>
        </w:rPr>
        <w:t> </w:t>
      </w:r>
      <w:r w:rsidRPr="00BD77D9">
        <w:rPr>
          <w:rFonts w:ascii="Arial" w:hAnsi="Arial" w:cs="Arial"/>
        </w:rPr>
        <w:t>°C (25</w:t>
      </w:r>
      <w:r w:rsidR="00EF6E49" w:rsidRPr="00EF6E49">
        <w:rPr>
          <w:rFonts w:ascii="Arial" w:hAnsi="Arial" w:cs="Arial"/>
        </w:rPr>
        <w:t> </w:t>
      </w:r>
      <w:r w:rsidRPr="00BD77D9">
        <w:rPr>
          <w:rFonts w:ascii="Arial" w:hAnsi="Arial" w:cs="Arial"/>
        </w:rPr>
        <w:t>°F).</w:t>
      </w:r>
    </w:p>
    <w:p w:rsidR="00BD77D9" w:rsidRDefault="00BD77D9" w:rsidP="007214F9">
      <w:pPr>
        <w:ind w:firstLine="567"/>
        <w:jc w:val="both"/>
        <w:rPr>
          <w:rFonts w:ascii="Arial" w:hAnsi="Arial" w:cs="Arial"/>
        </w:rPr>
      </w:pPr>
      <w:r w:rsidRPr="00BD77D9">
        <w:rPr>
          <w:rFonts w:ascii="Arial" w:hAnsi="Arial" w:cs="Arial"/>
        </w:rPr>
        <w:t>10.4.2 Термостаты для использования на водонагревателях должны иметь фиксатор или четкую маркировку, соответствующую температуре приблизительно 49</w:t>
      </w:r>
      <w:r w:rsidR="00EF6E49" w:rsidRPr="00EF6E49">
        <w:rPr>
          <w:rFonts w:ascii="Arial" w:hAnsi="Arial" w:cs="Arial"/>
        </w:rPr>
        <w:t> </w:t>
      </w:r>
      <w:r w:rsidRPr="00BD77D9">
        <w:rPr>
          <w:rFonts w:ascii="Arial" w:hAnsi="Arial" w:cs="Arial"/>
        </w:rPr>
        <w:t>°C (120</w:t>
      </w:r>
      <w:r w:rsidR="00EF6E49" w:rsidRPr="00EF6E49">
        <w:rPr>
          <w:rFonts w:ascii="Arial" w:hAnsi="Arial" w:cs="Arial"/>
        </w:rPr>
        <w:t> </w:t>
      </w:r>
      <w:r w:rsidRPr="00BD77D9">
        <w:rPr>
          <w:rFonts w:ascii="Arial" w:hAnsi="Arial" w:cs="Arial"/>
        </w:rPr>
        <w:t>°F).</w:t>
      </w:r>
    </w:p>
    <w:p w:rsidR="00BD77D9" w:rsidRDefault="00BD77D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D1BD3" w:rsidRPr="00142E22" w:rsidRDefault="002D1BD3" w:rsidP="00BD77D9">
      <w:pPr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142E22">
        <w:rPr>
          <w:rFonts w:ascii="Arial" w:eastAsiaTheme="minorEastAsia" w:hAnsi="Arial" w:cs="Arial"/>
          <w:b/>
          <w:bCs/>
          <w:color w:val="000000"/>
          <w:lang w:eastAsia="en-US"/>
        </w:rPr>
        <w:lastRenderedPageBreak/>
        <w:t xml:space="preserve">Приложение </w:t>
      </w:r>
      <w:r w:rsidRPr="00142E22">
        <w:rPr>
          <w:rFonts w:ascii="Arial" w:eastAsiaTheme="minorEastAsia" w:hAnsi="Arial" w:cs="Arial"/>
          <w:b/>
          <w:bCs/>
          <w:color w:val="000000"/>
          <w:lang w:val="en-US" w:eastAsia="en-US"/>
        </w:rPr>
        <w:t>H</w:t>
      </w:r>
    </w:p>
    <w:p w:rsidR="002D1BD3" w:rsidRPr="00142E22" w:rsidRDefault="002D1BD3" w:rsidP="002D1BD3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000000"/>
          <w:lang w:eastAsia="en-US"/>
        </w:rPr>
      </w:pPr>
      <w:r w:rsidRPr="00142E22">
        <w:rPr>
          <w:rFonts w:ascii="Arial" w:eastAsiaTheme="minorEastAsia" w:hAnsi="Arial" w:cs="Arial"/>
          <w:color w:val="000000"/>
          <w:lang w:eastAsia="en-US"/>
        </w:rPr>
        <w:t>(обязательное)</w:t>
      </w:r>
    </w:p>
    <w:p w:rsidR="002D1BD3" w:rsidRPr="00142E22" w:rsidRDefault="002D1BD3" w:rsidP="002D1BD3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color w:val="000000"/>
          <w:lang w:eastAsia="en-US"/>
        </w:rPr>
      </w:pPr>
    </w:p>
    <w:p w:rsidR="002D1BD3" w:rsidRPr="00142E22" w:rsidRDefault="002D1BD3" w:rsidP="002D1BD3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Cs/>
          <w:color w:val="000000"/>
          <w:lang w:eastAsia="en-US"/>
        </w:rPr>
      </w:pPr>
      <w:r w:rsidRPr="00142E22">
        <w:rPr>
          <w:rFonts w:ascii="Arial" w:eastAsiaTheme="minorEastAsia" w:hAnsi="Arial" w:cs="Arial"/>
          <w:b/>
          <w:color w:val="000000"/>
          <w:lang w:eastAsia="en-US"/>
        </w:rPr>
        <w:t>Особые региональные требования в Японии</w:t>
      </w:r>
    </w:p>
    <w:p w:rsidR="00BD77D9" w:rsidRPr="00747793" w:rsidRDefault="00BD77D9" w:rsidP="00747793">
      <w:pPr>
        <w:autoSpaceDE w:val="0"/>
        <w:autoSpaceDN w:val="0"/>
        <w:adjustRightInd w:val="0"/>
        <w:jc w:val="center"/>
        <w:rPr>
          <w:rFonts w:ascii="Arial" w:eastAsiaTheme="minorEastAsia" w:hAnsi="Arial"/>
          <w:bCs/>
        </w:rPr>
      </w:pPr>
      <w:bookmarkStart w:id="13" w:name="bookmark101"/>
    </w:p>
    <w:p w:rsidR="00BD77D9" w:rsidRPr="00BD77D9" w:rsidRDefault="00BD77D9" w:rsidP="007214F9">
      <w:pPr>
        <w:pStyle w:val="Style10"/>
        <w:widowControl/>
        <w:ind w:firstLine="567"/>
        <w:jc w:val="both"/>
        <w:rPr>
          <w:rStyle w:val="FontStyle77"/>
          <w:sz w:val="24"/>
          <w:szCs w:val="24"/>
          <w:lang w:eastAsia="en-US"/>
        </w:rPr>
      </w:pPr>
      <w:r w:rsidRPr="00BD77D9">
        <w:rPr>
          <w:rStyle w:val="FontStyle77"/>
          <w:sz w:val="24"/>
          <w:szCs w:val="24"/>
          <w:lang w:val="en-US" w:eastAsia="en-US"/>
        </w:rPr>
        <w:t>H</w:t>
      </w:r>
      <w:bookmarkEnd w:id="13"/>
      <w:r w:rsidRPr="00BD77D9">
        <w:rPr>
          <w:rStyle w:val="FontStyle77"/>
          <w:sz w:val="24"/>
          <w:szCs w:val="24"/>
          <w:lang w:eastAsia="en-US"/>
        </w:rPr>
        <w:t>.1 Общие положения</w:t>
      </w:r>
    </w:p>
    <w:p w:rsidR="00BD77D9" w:rsidRPr="00BD77D9" w:rsidRDefault="00EF6E49" w:rsidP="007214F9">
      <w:pPr>
        <w:pStyle w:val="Style14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</w:rPr>
        <w:t>Применяются требования</w:t>
      </w:r>
      <w:r w:rsidR="00BD77D9" w:rsidRPr="00BD77D9">
        <w:rPr>
          <w:rStyle w:val="FontStyle75"/>
          <w:rFonts w:ascii="Arial" w:hAnsi="Arial" w:cs="Arial"/>
          <w:sz w:val="24"/>
          <w:szCs w:val="24"/>
          <w:lang w:eastAsia="en-US"/>
        </w:rPr>
        <w:t xml:space="preserve"> </w:t>
      </w:r>
      <w:r w:rsidR="00BD77D9" w:rsidRPr="00BD77D9">
        <w:rPr>
          <w:rStyle w:val="FontStyle75"/>
          <w:rFonts w:ascii="Arial" w:hAnsi="Arial" w:cs="Arial"/>
          <w:sz w:val="24"/>
          <w:szCs w:val="24"/>
          <w:lang w:val="en-US" w:eastAsia="en-US"/>
        </w:rPr>
        <w:t>ISO</w:t>
      </w:r>
      <w:r w:rsidR="00BD77D9">
        <w:rPr>
          <w:rStyle w:val="FontStyle75"/>
          <w:rFonts w:ascii="Arial" w:hAnsi="Arial" w:cs="Arial"/>
          <w:sz w:val="24"/>
          <w:szCs w:val="24"/>
          <w:lang w:eastAsia="en-US"/>
        </w:rPr>
        <w:t xml:space="preserve"> 23550:2018</w:t>
      </w:r>
      <w:r w:rsidR="00BD77D9" w:rsidRPr="00BD77D9">
        <w:rPr>
          <w:rStyle w:val="FontStyle75"/>
          <w:rFonts w:ascii="Arial" w:hAnsi="Arial" w:cs="Arial"/>
          <w:sz w:val="24"/>
          <w:szCs w:val="24"/>
          <w:lang w:eastAsia="en-US"/>
        </w:rPr>
        <w:t xml:space="preserve"> </w:t>
      </w:r>
      <w:r w:rsidR="00BD77D9">
        <w:rPr>
          <w:rStyle w:val="FontStyle75"/>
          <w:rFonts w:ascii="Arial" w:hAnsi="Arial" w:cs="Arial"/>
          <w:sz w:val="24"/>
          <w:szCs w:val="24"/>
          <w:lang w:eastAsia="en-US"/>
        </w:rPr>
        <w:t>(</w:t>
      </w:r>
      <w:r w:rsidR="00747793">
        <w:rPr>
          <w:rStyle w:val="FontStyle75"/>
          <w:rFonts w:ascii="Arial" w:hAnsi="Arial" w:cs="Arial"/>
          <w:sz w:val="24"/>
          <w:szCs w:val="24"/>
          <w:lang w:eastAsia="en-US"/>
        </w:rPr>
        <w:t>п</w:t>
      </w:r>
      <w:r w:rsidR="00BD77D9" w:rsidRPr="00BD77D9">
        <w:rPr>
          <w:rStyle w:val="FontStyle75"/>
          <w:rFonts w:ascii="Arial" w:hAnsi="Arial" w:cs="Arial"/>
          <w:sz w:val="24"/>
          <w:szCs w:val="24"/>
          <w:lang w:eastAsia="en-US"/>
        </w:rPr>
        <w:t>риложение Н</w:t>
      </w:r>
      <w:r w:rsidR="00BD77D9">
        <w:rPr>
          <w:rStyle w:val="FontStyle75"/>
          <w:rFonts w:ascii="Arial" w:hAnsi="Arial" w:cs="Arial"/>
          <w:sz w:val="24"/>
          <w:szCs w:val="24"/>
          <w:lang w:eastAsia="en-US"/>
        </w:rPr>
        <w:t>)</w:t>
      </w:r>
      <w:r w:rsidR="00BD77D9" w:rsidRPr="00BD77D9">
        <w:rPr>
          <w:rStyle w:val="FontStyle75"/>
          <w:rFonts w:ascii="Arial" w:hAnsi="Arial" w:cs="Arial"/>
          <w:sz w:val="24"/>
          <w:szCs w:val="24"/>
          <w:lang w:eastAsia="en-US"/>
        </w:rPr>
        <w:t xml:space="preserve"> со следующим дополнением.</w:t>
      </w:r>
    </w:p>
    <w:p w:rsidR="00BD77D9" w:rsidRPr="00BD77D9" w:rsidRDefault="00BD77D9" w:rsidP="007214F9">
      <w:pPr>
        <w:pStyle w:val="Style14"/>
        <w:widowControl/>
        <w:ind w:firstLine="567"/>
        <w:jc w:val="both"/>
        <w:rPr>
          <w:rStyle w:val="FontStyle75"/>
          <w:rFonts w:ascii="Arial" w:hAnsi="Arial" w:cs="Arial"/>
          <w:sz w:val="24"/>
          <w:szCs w:val="24"/>
          <w:lang w:eastAsia="en-US"/>
        </w:rPr>
      </w:pPr>
      <w:r w:rsidRPr="00BD77D9">
        <w:rPr>
          <w:rStyle w:val="FontStyle75"/>
          <w:rFonts w:ascii="Arial" w:hAnsi="Arial" w:cs="Arial"/>
          <w:sz w:val="24"/>
          <w:szCs w:val="24"/>
          <w:lang w:eastAsia="en-US"/>
        </w:rPr>
        <w:t xml:space="preserve">Для целей настоящего </w:t>
      </w:r>
      <w:r w:rsidR="00EF6E49">
        <w:rPr>
          <w:rStyle w:val="FontStyle75"/>
          <w:rFonts w:ascii="Arial" w:hAnsi="Arial" w:cs="Arial"/>
          <w:sz w:val="24"/>
          <w:szCs w:val="24"/>
          <w:lang w:eastAsia="en-US"/>
        </w:rPr>
        <w:t>стандарта</w:t>
      </w:r>
      <w:r w:rsidRPr="00BD77D9">
        <w:rPr>
          <w:rStyle w:val="FontStyle75"/>
          <w:rFonts w:ascii="Arial" w:hAnsi="Arial" w:cs="Arial"/>
          <w:sz w:val="24"/>
          <w:szCs w:val="24"/>
          <w:lang w:eastAsia="en-US"/>
        </w:rPr>
        <w:t xml:space="preserve"> конкретные региональные требования, приведенные в </w:t>
      </w:r>
      <w:r w:rsidRPr="00BD77D9">
        <w:rPr>
          <w:rStyle w:val="FontStyle75"/>
          <w:rFonts w:ascii="Arial" w:hAnsi="Arial" w:cs="Arial"/>
          <w:sz w:val="24"/>
          <w:szCs w:val="24"/>
          <w:lang w:val="en-US" w:eastAsia="en-US"/>
        </w:rPr>
        <w:t>RC</w:t>
      </w:r>
      <w:r w:rsidRPr="00BD77D9">
        <w:rPr>
          <w:rStyle w:val="FontStyle75"/>
          <w:rFonts w:ascii="Arial" w:hAnsi="Arial" w:cs="Arial"/>
          <w:sz w:val="24"/>
          <w:szCs w:val="24"/>
          <w:lang w:eastAsia="en-US"/>
        </w:rPr>
        <w:t xml:space="preserve">.2, изменяют этот </w:t>
      </w:r>
      <w:r w:rsidR="00EF6E49">
        <w:rPr>
          <w:rStyle w:val="FontStyle75"/>
          <w:rFonts w:ascii="Arial" w:hAnsi="Arial" w:cs="Arial"/>
          <w:sz w:val="24"/>
          <w:szCs w:val="24"/>
          <w:lang w:eastAsia="en-US"/>
        </w:rPr>
        <w:t>стандарт</w:t>
      </w:r>
      <w:r w:rsidRPr="00BD77D9">
        <w:rPr>
          <w:rStyle w:val="FontStyle75"/>
          <w:rFonts w:ascii="Arial" w:hAnsi="Arial" w:cs="Arial"/>
          <w:sz w:val="24"/>
          <w:szCs w:val="24"/>
          <w:lang w:eastAsia="en-US"/>
        </w:rPr>
        <w:t xml:space="preserve"> так, как он применяется в Японии. Упоминаются только затронутые подразделы, поэтому нумерация не является последовательной.</w:t>
      </w:r>
    </w:p>
    <w:p w:rsidR="00BD77D9" w:rsidRPr="00BD77D9" w:rsidRDefault="00BD77D9" w:rsidP="007214F9">
      <w:pPr>
        <w:pStyle w:val="Style10"/>
        <w:widowControl/>
        <w:ind w:firstLine="567"/>
        <w:jc w:val="both"/>
        <w:rPr>
          <w:rStyle w:val="FontStyle77"/>
          <w:sz w:val="24"/>
          <w:szCs w:val="24"/>
          <w:lang w:eastAsia="en-US"/>
        </w:rPr>
      </w:pPr>
    </w:p>
    <w:p w:rsidR="00BD77D9" w:rsidRPr="00747793" w:rsidRDefault="00BD77D9" w:rsidP="007214F9">
      <w:pPr>
        <w:pStyle w:val="Style10"/>
        <w:widowControl/>
        <w:ind w:firstLine="567"/>
        <w:jc w:val="both"/>
        <w:rPr>
          <w:rStyle w:val="FontStyle77"/>
          <w:sz w:val="24"/>
          <w:szCs w:val="24"/>
          <w:lang w:eastAsia="en-US"/>
        </w:rPr>
      </w:pPr>
      <w:r w:rsidRPr="00747793">
        <w:rPr>
          <w:rStyle w:val="FontStyle77"/>
          <w:sz w:val="24"/>
          <w:szCs w:val="24"/>
          <w:lang w:eastAsia="en-US"/>
        </w:rPr>
        <w:t>H</w:t>
      </w:r>
      <w:r w:rsidRPr="00BD77D9">
        <w:rPr>
          <w:rStyle w:val="FontStyle77"/>
          <w:sz w:val="24"/>
          <w:szCs w:val="24"/>
          <w:lang w:eastAsia="en-US"/>
        </w:rPr>
        <w:t xml:space="preserve">.2 Изменение </w:t>
      </w:r>
      <w:r w:rsidRPr="00747793">
        <w:rPr>
          <w:rStyle w:val="FontStyle77"/>
          <w:sz w:val="24"/>
          <w:szCs w:val="24"/>
          <w:lang w:eastAsia="en-US"/>
        </w:rPr>
        <w:t>10.1</w:t>
      </w:r>
    </w:p>
    <w:p w:rsidR="00BD77D9" w:rsidRPr="00BF4C38" w:rsidRDefault="00BD77D9" w:rsidP="007214F9">
      <w:pPr>
        <w:pStyle w:val="Style14"/>
        <w:widowControl/>
        <w:ind w:firstLine="567"/>
        <w:jc w:val="both"/>
        <w:rPr>
          <w:rStyle w:val="FontStyle75"/>
          <w:rFonts w:ascii="Times New Roman" w:hAnsi="Times New Roman"/>
          <w:sz w:val="28"/>
          <w:szCs w:val="28"/>
          <w:lang w:eastAsia="en-US"/>
        </w:rPr>
      </w:pPr>
      <w:r w:rsidRPr="00BD77D9">
        <w:rPr>
          <w:rStyle w:val="FontStyle75"/>
          <w:rFonts w:ascii="Arial" w:hAnsi="Arial" w:cs="Arial"/>
          <w:sz w:val="24"/>
          <w:szCs w:val="24"/>
          <w:lang w:eastAsia="en-US"/>
        </w:rPr>
        <w:t xml:space="preserve">Пункты списка </w:t>
      </w:r>
      <w:r w:rsidRPr="00BD77D9">
        <w:rPr>
          <w:rStyle w:val="FontStyle75"/>
          <w:rFonts w:ascii="Arial" w:hAnsi="Arial" w:cs="Arial"/>
          <w:sz w:val="24"/>
          <w:szCs w:val="24"/>
          <w:lang w:val="en-US" w:eastAsia="en-US"/>
        </w:rPr>
        <w:t>b</w:t>
      </w:r>
      <w:r w:rsidRPr="00BD77D9">
        <w:rPr>
          <w:rStyle w:val="FontStyle75"/>
          <w:rFonts w:ascii="Arial" w:hAnsi="Arial" w:cs="Arial"/>
          <w:sz w:val="24"/>
          <w:szCs w:val="24"/>
          <w:lang w:eastAsia="en-US"/>
        </w:rPr>
        <w:t xml:space="preserve">), </w:t>
      </w:r>
      <w:r w:rsidRPr="00BD77D9">
        <w:rPr>
          <w:rStyle w:val="FontStyle75"/>
          <w:rFonts w:ascii="Arial" w:hAnsi="Arial" w:cs="Arial"/>
          <w:sz w:val="24"/>
          <w:szCs w:val="24"/>
          <w:lang w:val="en-US" w:eastAsia="en-US"/>
        </w:rPr>
        <w:t>c</w:t>
      </w:r>
      <w:r w:rsidRPr="00BD77D9">
        <w:rPr>
          <w:rStyle w:val="FontStyle75"/>
          <w:rFonts w:ascii="Arial" w:hAnsi="Arial" w:cs="Arial"/>
          <w:sz w:val="24"/>
          <w:szCs w:val="24"/>
          <w:lang w:eastAsia="en-US"/>
        </w:rPr>
        <w:t xml:space="preserve">), </w:t>
      </w:r>
      <w:r w:rsidRPr="00BD77D9">
        <w:rPr>
          <w:rStyle w:val="FontStyle75"/>
          <w:rFonts w:ascii="Arial" w:hAnsi="Arial" w:cs="Arial"/>
          <w:sz w:val="24"/>
          <w:szCs w:val="24"/>
          <w:lang w:val="en-US" w:eastAsia="en-US"/>
        </w:rPr>
        <w:t>d</w:t>
      </w:r>
      <w:r w:rsidRPr="00BD77D9">
        <w:rPr>
          <w:rStyle w:val="FontStyle75"/>
          <w:rFonts w:ascii="Arial" w:hAnsi="Arial" w:cs="Arial"/>
          <w:sz w:val="24"/>
          <w:szCs w:val="24"/>
          <w:lang w:eastAsia="en-US"/>
        </w:rPr>
        <w:t xml:space="preserve">), </w:t>
      </w:r>
      <w:r w:rsidRPr="00BD77D9">
        <w:rPr>
          <w:rStyle w:val="FontStyle75"/>
          <w:rFonts w:ascii="Arial" w:hAnsi="Arial" w:cs="Arial"/>
          <w:sz w:val="24"/>
          <w:szCs w:val="24"/>
          <w:lang w:val="en-US" w:eastAsia="en-US"/>
        </w:rPr>
        <w:t>e</w:t>
      </w:r>
      <w:r w:rsidRPr="00BD77D9">
        <w:rPr>
          <w:rStyle w:val="FontStyle75"/>
          <w:rFonts w:ascii="Arial" w:hAnsi="Arial" w:cs="Arial"/>
          <w:sz w:val="24"/>
          <w:szCs w:val="24"/>
          <w:lang w:eastAsia="en-US"/>
        </w:rPr>
        <w:t xml:space="preserve">) и </w:t>
      </w:r>
      <w:r w:rsidRPr="00BD77D9">
        <w:rPr>
          <w:rStyle w:val="FontStyle75"/>
          <w:rFonts w:ascii="Arial" w:hAnsi="Arial" w:cs="Arial"/>
          <w:sz w:val="24"/>
          <w:szCs w:val="24"/>
          <w:lang w:val="en-US" w:eastAsia="en-US"/>
        </w:rPr>
        <w:t>f</w:t>
      </w:r>
      <w:r w:rsidRPr="00BD77D9">
        <w:rPr>
          <w:rStyle w:val="FontStyle75"/>
          <w:rFonts w:ascii="Arial" w:hAnsi="Arial" w:cs="Arial"/>
          <w:sz w:val="24"/>
          <w:szCs w:val="24"/>
          <w:lang w:eastAsia="en-US"/>
        </w:rPr>
        <w:t>) неприменимы.</w:t>
      </w:r>
    </w:p>
    <w:p w:rsidR="00142E22" w:rsidRDefault="00142E2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BD77D9" w:rsidRPr="00BD77D9" w:rsidRDefault="00BD77D9" w:rsidP="00BD77D9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color w:val="000000"/>
          <w:lang w:eastAsia="en-US"/>
        </w:rPr>
      </w:pPr>
      <w:r w:rsidRPr="00BD77D9">
        <w:rPr>
          <w:rFonts w:ascii="Arial" w:eastAsiaTheme="minorEastAsia" w:hAnsi="Arial" w:cs="Arial"/>
          <w:b/>
          <w:color w:val="000000"/>
          <w:lang w:eastAsia="en-US"/>
        </w:rPr>
        <w:lastRenderedPageBreak/>
        <w:t>Библиография</w:t>
      </w:r>
    </w:p>
    <w:p w:rsidR="00BD77D9" w:rsidRPr="00BD77D9" w:rsidRDefault="00BD77D9" w:rsidP="00BD77D9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000000"/>
          <w:lang w:eastAsia="en-US"/>
        </w:rPr>
      </w:pPr>
    </w:p>
    <w:p w:rsidR="002D1BD3" w:rsidRDefault="00BD77D9" w:rsidP="0074779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</w:rPr>
      </w:pPr>
      <w:r w:rsidRPr="00BD77D9">
        <w:rPr>
          <w:rFonts w:ascii="Arial" w:eastAsiaTheme="minorEastAsia" w:hAnsi="Arial" w:cs="Arial"/>
          <w:color w:val="000000"/>
          <w:lang w:eastAsia="en-US"/>
        </w:rPr>
        <w:t>[1] ANSI/NSF 14, Компоненты системы трубопроводов из пластмасс и сопутствующие материалы</w:t>
      </w:r>
      <w:r>
        <w:rPr>
          <w:rFonts w:ascii="Arial" w:eastAsiaTheme="minorEastAsia" w:hAnsi="Arial" w:cs="Arial"/>
          <w:color w:val="000000"/>
          <w:lang w:eastAsia="en-US"/>
        </w:rPr>
        <w:t xml:space="preserve"> (</w:t>
      </w:r>
      <w:r w:rsidRPr="00BD77D9">
        <w:rPr>
          <w:rFonts w:ascii="Arial" w:eastAsiaTheme="minorEastAsia" w:hAnsi="Arial" w:cs="Arial"/>
          <w:color w:val="000000"/>
          <w:lang w:eastAsia="en-US"/>
        </w:rPr>
        <w:t xml:space="preserve">ANSI/NSF 14, </w:t>
      </w:r>
      <w:proofErr w:type="spellStart"/>
      <w:r w:rsidRPr="00BD77D9">
        <w:rPr>
          <w:rFonts w:ascii="Arial" w:eastAsiaTheme="minorEastAsia" w:hAnsi="Arial" w:cs="Arial"/>
          <w:color w:val="000000"/>
          <w:lang w:eastAsia="en-US"/>
        </w:rPr>
        <w:t>Plastics</w:t>
      </w:r>
      <w:proofErr w:type="spellEnd"/>
      <w:r w:rsidRPr="00BD77D9">
        <w:rPr>
          <w:rFonts w:ascii="Arial" w:eastAsiaTheme="minorEastAsia" w:hAnsi="Arial" w:cs="Arial"/>
          <w:color w:val="000000"/>
          <w:lang w:eastAsia="en-US"/>
        </w:rPr>
        <w:t xml:space="preserve"> </w:t>
      </w:r>
      <w:proofErr w:type="spellStart"/>
      <w:r w:rsidRPr="00BD77D9">
        <w:rPr>
          <w:rFonts w:ascii="Arial" w:eastAsiaTheme="minorEastAsia" w:hAnsi="Arial" w:cs="Arial"/>
          <w:color w:val="000000"/>
          <w:lang w:eastAsia="en-US"/>
        </w:rPr>
        <w:t>Piping</w:t>
      </w:r>
      <w:proofErr w:type="spellEnd"/>
      <w:r w:rsidRPr="00BD77D9">
        <w:rPr>
          <w:rFonts w:ascii="Arial" w:eastAsiaTheme="minorEastAsia" w:hAnsi="Arial" w:cs="Arial"/>
          <w:color w:val="000000"/>
          <w:lang w:eastAsia="en-US"/>
        </w:rPr>
        <w:t xml:space="preserve"> </w:t>
      </w:r>
      <w:proofErr w:type="spellStart"/>
      <w:r w:rsidRPr="00BD77D9">
        <w:rPr>
          <w:rFonts w:ascii="Arial" w:eastAsiaTheme="minorEastAsia" w:hAnsi="Arial" w:cs="Arial"/>
          <w:color w:val="000000"/>
          <w:lang w:eastAsia="en-US"/>
        </w:rPr>
        <w:t>System</w:t>
      </w:r>
      <w:proofErr w:type="spellEnd"/>
      <w:r w:rsidRPr="00BD77D9">
        <w:rPr>
          <w:rFonts w:ascii="Arial" w:eastAsiaTheme="minorEastAsia" w:hAnsi="Arial" w:cs="Arial"/>
          <w:color w:val="000000"/>
          <w:lang w:eastAsia="en-US"/>
        </w:rPr>
        <w:t xml:space="preserve"> </w:t>
      </w:r>
      <w:proofErr w:type="spellStart"/>
      <w:r w:rsidRPr="00BD77D9">
        <w:rPr>
          <w:rFonts w:ascii="Arial" w:eastAsiaTheme="minorEastAsia" w:hAnsi="Arial" w:cs="Arial"/>
          <w:color w:val="000000"/>
          <w:lang w:eastAsia="en-US"/>
        </w:rPr>
        <w:t>Components</w:t>
      </w:r>
      <w:proofErr w:type="spellEnd"/>
      <w:r w:rsidRPr="00BD77D9">
        <w:rPr>
          <w:rFonts w:ascii="Arial" w:eastAsiaTheme="minorEastAsia" w:hAnsi="Arial" w:cs="Arial"/>
          <w:color w:val="000000"/>
          <w:lang w:eastAsia="en-US"/>
        </w:rPr>
        <w:t xml:space="preserve"> </w:t>
      </w:r>
      <w:proofErr w:type="spellStart"/>
      <w:r w:rsidRPr="00BD77D9">
        <w:rPr>
          <w:rFonts w:ascii="Arial" w:eastAsiaTheme="minorEastAsia" w:hAnsi="Arial" w:cs="Arial"/>
          <w:color w:val="000000"/>
          <w:lang w:eastAsia="en-US"/>
        </w:rPr>
        <w:t>and</w:t>
      </w:r>
      <w:proofErr w:type="spellEnd"/>
      <w:r w:rsidRPr="00BD77D9">
        <w:rPr>
          <w:rFonts w:ascii="Arial" w:eastAsiaTheme="minorEastAsia" w:hAnsi="Arial" w:cs="Arial"/>
          <w:color w:val="000000"/>
          <w:lang w:eastAsia="en-US"/>
        </w:rPr>
        <w:t xml:space="preserve"> </w:t>
      </w:r>
      <w:proofErr w:type="spellStart"/>
      <w:r w:rsidRPr="00BD77D9">
        <w:rPr>
          <w:rFonts w:ascii="Arial" w:eastAsiaTheme="minorEastAsia" w:hAnsi="Arial" w:cs="Arial"/>
          <w:color w:val="000000"/>
          <w:lang w:eastAsia="en-US"/>
        </w:rPr>
        <w:t>Related</w:t>
      </w:r>
      <w:proofErr w:type="spellEnd"/>
      <w:r w:rsidRPr="00BD77D9">
        <w:rPr>
          <w:rFonts w:ascii="Arial" w:eastAsiaTheme="minorEastAsia" w:hAnsi="Arial" w:cs="Arial"/>
          <w:color w:val="000000"/>
          <w:lang w:eastAsia="en-US"/>
        </w:rPr>
        <w:t xml:space="preserve"> </w:t>
      </w:r>
      <w:proofErr w:type="spellStart"/>
      <w:r w:rsidRPr="00BD77D9">
        <w:rPr>
          <w:rFonts w:ascii="Arial" w:eastAsiaTheme="minorEastAsia" w:hAnsi="Arial" w:cs="Arial"/>
          <w:color w:val="000000"/>
          <w:lang w:eastAsia="en-US"/>
        </w:rPr>
        <w:t>Materials</w:t>
      </w:r>
      <w:proofErr w:type="spellEnd"/>
      <w:r>
        <w:rPr>
          <w:rFonts w:ascii="Arial" w:eastAsiaTheme="minorEastAsia" w:hAnsi="Arial" w:cs="Arial"/>
          <w:color w:val="000000"/>
          <w:lang w:eastAsia="en-US"/>
        </w:rPr>
        <w:t>)</w:t>
      </w:r>
    </w:p>
    <w:p w:rsidR="00142E22" w:rsidRDefault="00142E2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9E5A25" w:rsidRPr="00024E9F" w:rsidRDefault="009E5A25" w:rsidP="009E5A25">
      <w:pPr>
        <w:pStyle w:val="ab"/>
        <w:tabs>
          <w:tab w:val="left" w:pos="6440"/>
        </w:tabs>
        <w:jc w:val="center"/>
        <w:rPr>
          <w:rFonts w:ascii="Arial" w:hAnsi="Arial" w:cs="Arial"/>
          <w:b/>
        </w:rPr>
      </w:pPr>
      <w:r w:rsidRPr="00024E9F">
        <w:rPr>
          <w:rFonts w:ascii="Arial" w:hAnsi="Arial" w:cs="Arial"/>
          <w:b/>
        </w:rPr>
        <w:lastRenderedPageBreak/>
        <w:t>Приложение ДА</w:t>
      </w:r>
    </w:p>
    <w:p w:rsidR="009E5A25" w:rsidRPr="00024E9F" w:rsidRDefault="009E5A25" w:rsidP="009E5A25">
      <w:pPr>
        <w:pStyle w:val="ab"/>
        <w:tabs>
          <w:tab w:val="left" w:pos="6440"/>
        </w:tabs>
        <w:jc w:val="center"/>
        <w:rPr>
          <w:rFonts w:ascii="Arial" w:hAnsi="Arial" w:cs="Arial"/>
        </w:rPr>
      </w:pPr>
      <w:r w:rsidRPr="00024E9F">
        <w:rPr>
          <w:rFonts w:ascii="Arial" w:hAnsi="Arial" w:cs="Arial"/>
        </w:rPr>
        <w:t>(справочное)</w:t>
      </w:r>
    </w:p>
    <w:p w:rsidR="009E5A25" w:rsidRPr="00024E9F" w:rsidRDefault="009E5A25" w:rsidP="009E5A25">
      <w:pPr>
        <w:pStyle w:val="ab"/>
        <w:tabs>
          <w:tab w:val="left" w:pos="6440"/>
        </w:tabs>
        <w:jc w:val="center"/>
        <w:rPr>
          <w:rFonts w:ascii="Arial" w:hAnsi="Arial" w:cs="Arial"/>
        </w:rPr>
      </w:pPr>
    </w:p>
    <w:p w:rsidR="009E5A25" w:rsidRPr="00024E9F" w:rsidRDefault="009E5A25" w:rsidP="009E5A25">
      <w:pPr>
        <w:pStyle w:val="ab"/>
        <w:tabs>
          <w:tab w:val="left" w:pos="6440"/>
        </w:tabs>
        <w:jc w:val="center"/>
        <w:rPr>
          <w:rFonts w:ascii="Arial" w:hAnsi="Arial" w:cs="Arial"/>
          <w:b/>
        </w:rPr>
      </w:pPr>
      <w:r w:rsidRPr="00024E9F">
        <w:rPr>
          <w:rFonts w:ascii="Arial" w:hAnsi="Arial" w:cs="Arial"/>
          <w:b/>
        </w:rPr>
        <w:t>Сведения о соответствии ссылочных международных стандартов ссылочным межгосударственным стандартам</w:t>
      </w:r>
    </w:p>
    <w:p w:rsidR="009E5A25" w:rsidRPr="00024E9F" w:rsidRDefault="009E5A25" w:rsidP="009E5A25">
      <w:pPr>
        <w:pStyle w:val="ab"/>
        <w:tabs>
          <w:tab w:val="left" w:pos="6440"/>
        </w:tabs>
        <w:jc w:val="center"/>
        <w:rPr>
          <w:rFonts w:ascii="Arial" w:hAnsi="Arial" w:cs="Arial"/>
          <w:b/>
        </w:rPr>
      </w:pPr>
    </w:p>
    <w:p w:rsidR="009E5A25" w:rsidRPr="00747793" w:rsidRDefault="009E5A25" w:rsidP="008F418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8F418F">
        <w:rPr>
          <w:rStyle w:val="FontStyle51"/>
          <w:rFonts w:ascii="Arial" w:hAnsi="Arial" w:cs="Arial"/>
          <w:iCs/>
          <w:sz w:val="24"/>
          <w:szCs w:val="24"/>
        </w:rPr>
        <w:t>Таблица</w:t>
      </w:r>
      <w:r w:rsidRPr="00747793">
        <w:rPr>
          <w:rFonts w:ascii="Arial" w:hAnsi="Arial" w:cs="Arial"/>
        </w:rPr>
        <w:t xml:space="preserve"> ДА. 1 – Сведения о соответствии ссылочных международных стандартов ссылочным межгосударственным стандартам</w:t>
      </w:r>
    </w:p>
    <w:p w:rsidR="009E5A25" w:rsidRPr="00747793" w:rsidRDefault="009E5A25" w:rsidP="00747793">
      <w:pPr>
        <w:pStyle w:val="ab"/>
        <w:tabs>
          <w:tab w:val="left" w:pos="6440"/>
        </w:tabs>
        <w:ind w:firstLine="567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3"/>
        <w:gridCol w:w="1422"/>
        <w:gridCol w:w="3787"/>
      </w:tblGrid>
      <w:tr w:rsidR="009E5A25" w:rsidRPr="00024E9F" w:rsidTr="00897281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5A25" w:rsidRPr="00024E9F" w:rsidRDefault="009E5A25" w:rsidP="00850B82">
            <w:pPr>
              <w:pStyle w:val="ab"/>
              <w:tabs>
                <w:tab w:val="left" w:pos="6440"/>
              </w:tabs>
              <w:jc w:val="center"/>
              <w:rPr>
                <w:rFonts w:ascii="Arial" w:hAnsi="Arial" w:cs="Arial"/>
              </w:rPr>
            </w:pPr>
            <w:r w:rsidRPr="00024E9F">
              <w:rPr>
                <w:rFonts w:ascii="Arial" w:hAnsi="Arial" w:cs="Arial"/>
              </w:rPr>
              <w:t>Обозначение ссылочного международного стандарта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5A25" w:rsidRPr="00024E9F" w:rsidRDefault="009E5A25" w:rsidP="00850B82">
            <w:pPr>
              <w:pStyle w:val="ab"/>
              <w:tabs>
                <w:tab w:val="left" w:pos="6440"/>
              </w:tabs>
              <w:jc w:val="center"/>
              <w:rPr>
                <w:rFonts w:ascii="Arial" w:hAnsi="Arial" w:cs="Arial"/>
              </w:rPr>
            </w:pPr>
            <w:r w:rsidRPr="00024E9F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5A25" w:rsidRPr="00024E9F" w:rsidRDefault="009E5A25" w:rsidP="00850B82">
            <w:pPr>
              <w:pStyle w:val="ab"/>
              <w:tabs>
                <w:tab w:val="left" w:pos="6440"/>
              </w:tabs>
              <w:jc w:val="center"/>
              <w:rPr>
                <w:rFonts w:ascii="Arial" w:hAnsi="Arial" w:cs="Arial"/>
              </w:rPr>
            </w:pPr>
            <w:r w:rsidRPr="00024E9F">
              <w:rPr>
                <w:rFonts w:ascii="Arial" w:hAnsi="Arial" w:cs="Arial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9E5A25" w:rsidRPr="00024E9F" w:rsidTr="00897281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A25" w:rsidRPr="00210903" w:rsidRDefault="00210903" w:rsidP="002109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lang w:val="en-US"/>
              </w:rPr>
            </w:pPr>
            <w:r w:rsidRPr="00AA26E8">
              <w:rPr>
                <w:rStyle w:val="FontStyle51"/>
                <w:rFonts w:ascii="Arial" w:hAnsi="Arial" w:cs="Arial"/>
                <w:sz w:val="24"/>
                <w:szCs w:val="24"/>
                <w:lang w:val="en-US" w:eastAsia="en-US"/>
              </w:rPr>
              <w:t>ISO</w:t>
            </w:r>
            <w:r>
              <w:rPr>
                <w:rStyle w:val="FontStyle51"/>
                <w:rFonts w:ascii="Arial" w:hAnsi="Arial" w:cs="Arial"/>
                <w:sz w:val="24"/>
                <w:szCs w:val="24"/>
                <w:lang w:eastAsia="en-US"/>
              </w:rPr>
              <w:t xml:space="preserve"> 23550:</w:t>
            </w:r>
            <w:r w:rsidR="00546732">
              <w:rPr>
                <w:rStyle w:val="FontStyle51"/>
                <w:rFonts w:ascii="Arial" w:hAnsi="Arial" w:cs="Arial"/>
                <w:sz w:val="24"/>
                <w:szCs w:val="24"/>
                <w:lang w:eastAsia="en-US"/>
              </w:rPr>
              <w:t>2018</w:t>
            </w:r>
            <w:r w:rsidRPr="00AA26E8">
              <w:rPr>
                <w:rStyle w:val="FontStyle51"/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AA26E8">
              <w:rPr>
                <w:rStyle w:val="FontStyle40"/>
                <w:rFonts w:ascii="Arial" w:hAnsi="Arial" w:cs="Arial"/>
                <w:i w:val="0"/>
                <w:sz w:val="24"/>
                <w:szCs w:val="24"/>
                <w:lang w:eastAsia="en-US"/>
              </w:rPr>
              <w:t>Устройства обеспечения безопасности и контроля над газовыми горелками и плитами. Общие</w:t>
            </w:r>
            <w:r w:rsidRPr="00AA26E8">
              <w:rPr>
                <w:rStyle w:val="FontStyle40"/>
                <w:rFonts w:ascii="Arial" w:hAnsi="Arial" w:cs="Arial"/>
                <w:i w:val="0"/>
                <w:sz w:val="24"/>
                <w:szCs w:val="24"/>
                <w:lang w:val="en-US" w:eastAsia="en-US"/>
              </w:rPr>
              <w:t xml:space="preserve"> </w:t>
            </w:r>
            <w:r w:rsidRPr="00AA26E8">
              <w:rPr>
                <w:rStyle w:val="FontStyle40"/>
                <w:rFonts w:ascii="Arial" w:hAnsi="Arial" w:cs="Arial"/>
                <w:i w:val="0"/>
                <w:sz w:val="24"/>
                <w:szCs w:val="24"/>
                <w:lang w:eastAsia="en-US"/>
              </w:rPr>
              <w:t>требования</w:t>
            </w:r>
            <w:r w:rsidRPr="00AA26E8">
              <w:rPr>
                <w:rStyle w:val="FontStyle40"/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AA26E8">
              <w:rPr>
                <w:rStyle w:val="FontStyle40"/>
                <w:rFonts w:ascii="Arial" w:hAnsi="Arial" w:cs="Arial"/>
                <w:i w:val="0"/>
                <w:sz w:val="24"/>
                <w:szCs w:val="24"/>
                <w:lang w:val="en-US" w:eastAsia="en-US"/>
              </w:rPr>
              <w:t>(</w:t>
            </w:r>
            <w:r w:rsidRPr="00AA26E8">
              <w:rPr>
                <w:rFonts w:ascii="Arial" w:hAnsi="Arial" w:cs="Arial"/>
                <w:iCs/>
                <w:lang w:val="en-US"/>
              </w:rPr>
              <w:t xml:space="preserve">Safety and control devices for gas burners and gas-burning appliances </w:t>
            </w:r>
            <w:r>
              <w:rPr>
                <w:rFonts w:ascii="Arial" w:hAnsi="Arial" w:cs="Arial"/>
                <w:iCs/>
                <w:lang w:val="en-US"/>
              </w:rPr>
              <w:t>-</w:t>
            </w:r>
            <w:r w:rsidRPr="00AA26E8">
              <w:rPr>
                <w:rFonts w:ascii="Arial" w:hAnsi="Arial" w:cs="Arial"/>
                <w:iCs/>
                <w:lang w:val="en-US"/>
              </w:rPr>
              <w:t xml:space="preserve"> General requirements</w:t>
            </w:r>
            <w:r w:rsidRPr="00AA26E8">
              <w:rPr>
                <w:rStyle w:val="FontStyle40"/>
                <w:rFonts w:ascii="Arial" w:hAnsi="Arial" w:cs="Arial"/>
                <w:i w:val="0"/>
                <w:sz w:val="24"/>
                <w:szCs w:val="24"/>
                <w:lang w:val="en-US" w:eastAsia="en-US"/>
              </w:rPr>
              <w:t>)</w:t>
            </w:r>
            <w:r w:rsidRPr="00AA26E8">
              <w:rPr>
                <w:rStyle w:val="FontStyle40"/>
                <w:rFonts w:ascii="Arial" w:hAnsi="Arial" w:cs="Arial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A25" w:rsidRPr="00897281" w:rsidRDefault="00897281" w:rsidP="00850B82">
            <w:pPr>
              <w:pStyle w:val="ab"/>
              <w:tabs>
                <w:tab w:val="left" w:pos="6440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IDT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A25" w:rsidRPr="00897281" w:rsidRDefault="00897281" w:rsidP="00E05FF2">
            <w:pPr>
              <w:pStyle w:val="ab"/>
              <w:tabs>
                <w:tab w:val="left" w:pos="64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ГОСТ </w:t>
            </w:r>
            <w:r>
              <w:rPr>
                <w:rFonts w:ascii="Arial" w:hAnsi="Arial" w:cs="Arial"/>
                <w:lang w:val="en-US"/>
              </w:rPr>
              <w:t>ISO</w:t>
            </w:r>
            <w:r w:rsidRPr="00897281">
              <w:rPr>
                <w:rFonts w:ascii="Arial" w:hAnsi="Arial" w:cs="Arial"/>
              </w:rPr>
              <w:t xml:space="preserve"> 23550-2015 </w:t>
            </w:r>
            <w:r>
              <w:rPr>
                <w:rFonts w:ascii="Arial" w:hAnsi="Arial" w:cs="Arial"/>
              </w:rPr>
              <w:t>Устройства защиты и управления газовых горелок и аппаратов. Общие требования</w:t>
            </w:r>
          </w:p>
        </w:tc>
      </w:tr>
      <w:tr w:rsidR="00221477" w:rsidRPr="00024E9F" w:rsidTr="00897281">
        <w:trPr>
          <w:trHeight w:val="20"/>
        </w:trPr>
        <w:tc>
          <w:tcPr>
            <w:tcW w:w="9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477" w:rsidRPr="00024E9F" w:rsidRDefault="00221477" w:rsidP="00850B82">
            <w:pPr>
              <w:pStyle w:val="ab"/>
              <w:tabs>
                <w:tab w:val="left" w:pos="6440"/>
              </w:tabs>
              <w:spacing w:before="120"/>
              <w:ind w:firstLine="567"/>
              <w:jc w:val="both"/>
              <w:rPr>
                <w:rFonts w:ascii="Arial" w:hAnsi="Arial" w:cs="Arial"/>
                <w:sz w:val="20"/>
              </w:rPr>
            </w:pPr>
            <w:r w:rsidRPr="00024E9F">
              <w:rPr>
                <w:rFonts w:ascii="Arial" w:hAnsi="Arial" w:cs="Arial"/>
                <w:spacing w:val="40"/>
                <w:sz w:val="20"/>
              </w:rPr>
              <w:t>Примечание</w:t>
            </w:r>
            <w:r w:rsidRPr="00024E9F">
              <w:rPr>
                <w:rFonts w:ascii="Arial" w:hAnsi="Arial" w:cs="Arial"/>
                <w:sz w:val="20"/>
              </w:rPr>
              <w:t xml:space="preserve"> </w:t>
            </w:r>
            <w:r w:rsidR="00AD1B94" w:rsidRPr="00024E9F">
              <w:rPr>
                <w:rFonts w:ascii="Arial" w:hAnsi="Arial" w:cs="Arial"/>
                <w:sz w:val="20"/>
              </w:rPr>
              <w:t>–</w:t>
            </w:r>
            <w:r w:rsidRPr="00024E9F">
              <w:rPr>
                <w:rFonts w:ascii="Arial" w:hAnsi="Arial" w:cs="Arial"/>
                <w:sz w:val="20"/>
              </w:rPr>
              <w:t xml:space="preserve"> В настоящей таблице использованы следующие условные обозначения степени соответствия стандартов:</w:t>
            </w:r>
          </w:p>
          <w:p w:rsidR="00221477" w:rsidRPr="00897281" w:rsidRDefault="00221477" w:rsidP="00897281">
            <w:pPr>
              <w:pStyle w:val="ab"/>
              <w:tabs>
                <w:tab w:val="left" w:pos="6440"/>
              </w:tabs>
              <w:ind w:firstLine="567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024E9F">
              <w:rPr>
                <w:rFonts w:ascii="Arial" w:hAnsi="Arial" w:cs="Arial"/>
                <w:sz w:val="20"/>
              </w:rPr>
              <w:t xml:space="preserve">- IDT </w:t>
            </w:r>
            <w:r w:rsidR="00AD1B94" w:rsidRPr="00024E9F">
              <w:rPr>
                <w:rFonts w:ascii="Arial" w:hAnsi="Arial" w:cs="Arial"/>
                <w:sz w:val="20"/>
              </w:rPr>
              <w:t>–</w:t>
            </w:r>
            <w:r w:rsidRPr="00024E9F">
              <w:rPr>
                <w:rFonts w:ascii="Arial" w:hAnsi="Arial" w:cs="Arial"/>
                <w:sz w:val="20"/>
              </w:rPr>
              <w:t xml:space="preserve"> идентичные стандарты.</w:t>
            </w:r>
          </w:p>
        </w:tc>
      </w:tr>
    </w:tbl>
    <w:p w:rsidR="00210903" w:rsidRDefault="00210903">
      <w:pPr>
        <w:rPr>
          <w:rStyle w:val="FontStyle40"/>
          <w:rFonts w:ascii="Arial" w:hAnsi="Arial" w:cs="Arial"/>
          <w:b/>
          <w:bCs/>
          <w:i w:val="0"/>
          <w:iCs w:val="0"/>
          <w:sz w:val="24"/>
          <w:szCs w:val="24"/>
          <w:lang w:eastAsia="en-US"/>
        </w:rPr>
      </w:pPr>
      <w:r>
        <w:rPr>
          <w:rStyle w:val="FontStyle40"/>
          <w:rFonts w:ascii="Arial" w:hAnsi="Arial" w:cs="Arial"/>
          <w:b/>
          <w:bCs/>
          <w:i w:val="0"/>
          <w:iCs w:val="0"/>
          <w:sz w:val="24"/>
          <w:szCs w:val="24"/>
          <w:lang w:eastAsia="en-US"/>
        </w:rPr>
        <w:br w:type="page"/>
      </w:r>
    </w:p>
    <w:p w:rsidR="00D80BAB" w:rsidRPr="000D49A1" w:rsidRDefault="00D80BAB" w:rsidP="003010A5">
      <w:pPr>
        <w:widowControl w:val="0"/>
        <w:tabs>
          <w:tab w:val="left" w:pos="720"/>
        </w:tabs>
        <w:spacing w:line="360" w:lineRule="auto"/>
        <w:jc w:val="both"/>
        <w:rPr>
          <w:rFonts w:ascii="Arial" w:hAnsi="Arial" w:cs="Arial"/>
          <w:kern w:val="20"/>
          <w:lang w:val="en-US"/>
        </w:rPr>
      </w:pPr>
    </w:p>
    <w:tbl>
      <w:tblPr>
        <w:tblStyle w:val="aff4"/>
        <w:tblW w:w="0" w:type="auto"/>
        <w:tblLook w:val="04A0"/>
      </w:tblPr>
      <w:tblGrid>
        <w:gridCol w:w="5920"/>
        <w:gridCol w:w="3650"/>
      </w:tblGrid>
      <w:tr w:rsidR="00D80BAB" w:rsidTr="00047B6E">
        <w:tc>
          <w:tcPr>
            <w:tcW w:w="5920" w:type="dxa"/>
            <w:tcBorders>
              <w:left w:val="nil"/>
              <w:bottom w:val="nil"/>
              <w:right w:val="nil"/>
            </w:tcBorders>
          </w:tcPr>
          <w:p w:rsidR="00D80BAB" w:rsidRDefault="00047B6E" w:rsidP="00047B6E">
            <w:pPr>
              <w:widowControl w:val="0"/>
              <w:tabs>
                <w:tab w:val="left" w:pos="720"/>
              </w:tabs>
              <w:spacing w:line="360" w:lineRule="auto"/>
              <w:jc w:val="right"/>
              <w:rPr>
                <w:rFonts w:ascii="Arial" w:hAnsi="Arial" w:cs="Arial"/>
                <w:kern w:val="20"/>
              </w:rPr>
            </w:pPr>
            <w:r w:rsidRPr="002A0134">
              <w:rPr>
                <w:rFonts w:ascii="Arial" w:hAnsi="Arial" w:cs="Arial"/>
                <w:kern w:val="20"/>
              </w:rPr>
              <w:t xml:space="preserve">МКС </w:t>
            </w:r>
            <w:r>
              <w:rPr>
                <w:rFonts w:ascii="Arial" w:hAnsi="Arial" w:cs="Arial"/>
                <w:kern w:val="20"/>
              </w:rPr>
              <w:t>27.060.20</w:t>
            </w:r>
          </w:p>
        </w:tc>
        <w:tc>
          <w:tcPr>
            <w:tcW w:w="3650" w:type="dxa"/>
            <w:tcBorders>
              <w:left w:val="nil"/>
              <w:bottom w:val="nil"/>
              <w:right w:val="nil"/>
            </w:tcBorders>
          </w:tcPr>
          <w:p w:rsidR="00D80BAB" w:rsidRDefault="00D80BAB" w:rsidP="00D80BAB">
            <w:pPr>
              <w:widowControl w:val="0"/>
              <w:tabs>
                <w:tab w:val="left" w:pos="720"/>
              </w:tabs>
              <w:spacing w:line="360" w:lineRule="auto"/>
              <w:jc w:val="right"/>
              <w:rPr>
                <w:rFonts w:ascii="Arial" w:hAnsi="Arial" w:cs="Arial"/>
                <w:kern w:val="20"/>
              </w:rPr>
            </w:pPr>
            <w:r w:rsidRPr="002A0134">
              <w:rPr>
                <w:rFonts w:ascii="Arial" w:hAnsi="Arial" w:cs="Arial"/>
                <w:kern w:val="20"/>
                <w:lang w:val="en-US"/>
              </w:rPr>
              <w:t>IDT</w:t>
            </w:r>
          </w:p>
        </w:tc>
      </w:tr>
      <w:tr w:rsidR="00D80BAB" w:rsidTr="00047B6E">
        <w:tc>
          <w:tcPr>
            <w:tcW w:w="9570" w:type="dxa"/>
            <w:gridSpan w:val="2"/>
            <w:tcBorders>
              <w:top w:val="nil"/>
              <w:left w:val="nil"/>
              <w:right w:val="nil"/>
            </w:tcBorders>
          </w:tcPr>
          <w:p w:rsidR="00D80BAB" w:rsidRDefault="00D80BAB" w:rsidP="00170A70">
            <w:pPr>
              <w:widowControl w:val="0"/>
              <w:tabs>
                <w:tab w:val="left" w:pos="720"/>
              </w:tabs>
              <w:jc w:val="both"/>
              <w:rPr>
                <w:rFonts w:ascii="Arial" w:hAnsi="Arial" w:cs="Arial"/>
              </w:rPr>
            </w:pPr>
            <w:r w:rsidRPr="00047B6E">
              <w:rPr>
                <w:rFonts w:ascii="Arial" w:hAnsi="Arial" w:cs="Arial"/>
                <w:kern w:val="20"/>
              </w:rPr>
              <w:t>Ключевые слова:</w:t>
            </w:r>
            <w:r w:rsidR="00047B6E" w:rsidRPr="00047B6E">
              <w:rPr>
                <w:rFonts w:ascii="Arial" w:hAnsi="Arial" w:cs="Arial"/>
              </w:rPr>
              <w:t xml:space="preserve"> предохранители, регуляторы для газовых горелок, оборудование газоиспользующее, клапаны, </w:t>
            </w:r>
            <w:r w:rsidR="00BD77D9" w:rsidRPr="00BD77D9">
              <w:rPr>
                <w:rFonts w:ascii="Arial" w:hAnsi="Arial" w:cs="Arial"/>
              </w:rPr>
              <w:t>механические газовые термостаты</w:t>
            </w:r>
          </w:p>
          <w:p w:rsidR="00BC76B9" w:rsidRPr="00047B6E" w:rsidRDefault="00BC76B9" w:rsidP="00170A70">
            <w:pPr>
              <w:widowControl w:val="0"/>
              <w:tabs>
                <w:tab w:val="left" w:pos="720"/>
              </w:tabs>
              <w:jc w:val="both"/>
              <w:rPr>
                <w:rFonts w:ascii="Arial" w:hAnsi="Arial" w:cs="Arial"/>
                <w:kern w:val="20"/>
              </w:rPr>
            </w:pPr>
          </w:p>
        </w:tc>
      </w:tr>
    </w:tbl>
    <w:p w:rsidR="00747793" w:rsidRDefault="00747793" w:rsidP="00E06EC9">
      <w:pPr>
        <w:suppressAutoHyphens/>
        <w:ind w:firstLine="709"/>
        <w:jc w:val="both"/>
        <w:rPr>
          <w:rFonts w:ascii="Arial" w:hAnsi="Arial" w:cs="Arial"/>
          <w:b/>
        </w:rPr>
      </w:pPr>
    </w:p>
    <w:p w:rsidR="00747793" w:rsidRDefault="00747793" w:rsidP="00E06EC9">
      <w:pPr>
        <w:suppressAutoHyphens/>
        <w:ind w:firstLine="709"/>
        <w:jc w:val="both"/>
        <w:rPr>
          <w:rFonts w:ascii="Arial" w:hAnsi="Arial" w:cs="Arial"/>
          <w:b/>
        </w:rPr>
      </w:pPr>
    </w:p>
    <w:p w:rsidR="00E06EC9" w:rsidRDefault="00BC76B9" w:rsidP="00E06EC9">
      <w:pPr>
        <w:suppressAutoHyphens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РАЗРАБОТЧИК</w:t>
      </w:r>
    </w:p>
    <w:p w:rsidR="00E06EC9" w:rsidRDefault="00E06EC9" w:rsidP="00E06EC9">
      <w:pPr>
        <w:suppressAutoHyphens/>
        <w:ind w:firstLine="709"/>
        <w:jc w:val="both"/>
        <w:rPr>
          <w:rFonts w:ascii="Arial" w:hAnsi="Arial" w:cs="Arial"/>
        </w:rPr>
      </w:pPr>
    </w:p>
    <w:p w:rsidR="00E06EC9" w:rsidRDefault="00E06EC9" w:rsidP="00E06EC9">
      <w:pPr>
        <w:pStyle w:val="22"/>
        <w:tabs>
          <w:tab w:val="num" w:pos="-993"/>
        </w:tabs>
        <w:spacing w:line="24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РГП на ПХВ «Казахстанский институт стандартизации и </w:t>
      </w:r>
      <w:r w:rsidR="009B256E">
        <w:rPr>
          <w:rFonts w:cs="Arial"/>
          <w:szCs w:val="24"/>
        </w:rPr>
        <w:t>метрологии</w:t>
      </w:r>
      <w:r>
        <w:rPr>
          <w:rFonts w:cs="Arial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:rsidR="009B256E" w:rsidRDefault="009B256E" w:rsidP="00E06EC9">
      <w:pPr>
        <w:suppressAutoHyphens/>
        <w:ind w:firstLine="709"/>
        <w:jc w:val="both"/>
        <w:rPr>
          <w:rFonts w:ascii="Arial" w:hAnsi="Arial" w:cs="Arial"/>
          <w:b/>
        </w:rPr>
      </w:pPr>
    </w:p>
    <w:p w:rsidR="00747793" w:rsidRPr="00BD655C" w:rsidRDefault="00747793" w:rsidP="00E06EC9">
      <w:pPr>
        <w:suppressAutoHyphens/>
        <w:ind w:firstLine="709"/>
        <w:jc w:val="both"/>
        <w:rPr>
          <w:rFonts w:ascii="Arial" w:hAnsi="Arial" w:cs="Arial"/>
          <w:b/>
        </w:rPr>
      </w:pPr>
    </w:p>
    <w:tbl>
      <w:tblPr>
        <w:tblStyle w:val="aff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21"/>
        <w:gridCol w:w="2267"/>
      </w:tblGrid>
      <w:tr w:rsidR="005A130A" w:rsidRPr="00747793" w:rsidTr="005A130A">
        <w:tc>
          <w:tcPr>
            <w:tcW w:w="6521" w:type="dxa"/>
          </w:tcPr>
          <w:p w:rsidR="005A130A" w:rsidRPr="00747793" w:rsidRDefault="005A130A" w:rsidP="005A130A">
            <w:pPr>
              <w:rPr>
                <w:rFonts w:ascii="Arial" w:hAnsi="Arial" w:cs="Arial"/>
              </w:rPr>
            </w:pPr>
            <w:r w:rsidRPr="00747793">
              <w:rPr>
                <w:rFonts w:ascii="Arial" w:hAnsi="Arial" w:cs="Arial"/>
              </w:rPr>
              <w:t>Заместитель</w:t>
            </w:r>
          </w:p>
          <w:p w:rsidR="005A130A" w:rsidRPr="00747793" w:rsidRDefault="005A130A" w:rsidP="005A130A">
            <w:pPr>
              <w:rPr>
                <w:rFonts w:ascii="Arial" w:hAnsi="Arial" w:cs="Arial"/>
              </w:rPr>
            </w:pPr>
            <w:r w:rsidRPr="00747793">
              <w:rPr>
                <w:rFonts w:ascii="Arial" w:hAnsi="Arial" w:cs="Arial"/>
              </w:rPr>
              <w:t>Генерального директора</w:t>
            </w:r>
          </w:p>
          <w:p w:rsidR="005A130A" w:rsidRPr="00747793" w:rsidRDefault="005A130A" w:rsidP="005A130A">
            <w:pPr>
              <w:rPr>
                <w:rFonts w:ascii="Arial" w:hAnsi="Arial" w:cs="Arial"/>
              </w:rPr>
            </w:pPr>
          </w:p>
        </w:tc>
        <w:tc>
          <w:tcPr>
            <w:tcW w:w="2267" w:type="dxa"/>
          </w:tcPr>
          <w:p w:rsidR="005A130A" w:rsidRPr="00747793" w:rsidRDefault="005A130A" w:rsidP="005A130A">
            <w:pPr>
              <w:rPr>
                <w:rFonts w:ascii="Arial" w:hAnsi="Arial" w:cs="Arial"/>
              </w:rPr>
            </w:pPr>
          </w:p>
          <w:p w:rsidR="005A130A" w:rsidRPr="00747793" w:rsidRDefault="00747793" w:rsidP="005A13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А. </w:t>
            </w:r>
            <w:proofErr w:type="spellStart"/>
            <w:r>
              <w:rPr>
                <w:rFonts w:ascii="Arial" w:hAnsi="Arial" w:cs="Arial"/>
              </w:rPr>
              <w:t>Шамбетова</w:t>
            </w:r>
            <w:proofErr w:type="spellEnd"/>
          </w:p>
        </w:tc>
      </w:tr>
      <w:tr w:rsidR="005A130A" w:rsidRPr="00747793" w:rsidTr="005A130A">
        <w:tc>
          <w:tcPr>
            <w:tcW w:w="6521" w:type="dxa"/>
          </w:tcPr>
          <w:p w:rsidR="005A130A" w:rsidRPr="00747793" w:rsidRDefault="005A130A" w:rsidP="005A130A">
            <w:pPr>
              <w:rPr>
                <w:rFonts w:ascii="Arial" w:hAnsi="Arial" w:cs="Arial"/>
              </w:rPr>
            </w:pPr>
            <w:r w:rsidRPr="00747793">
              <w:rPr>
                <w:rFonts w:ascii="Arial" w:hAnsi="Arial" w:cs="Arial"/>
              </w:rPr>
              <w:t>Руководитель</w:t>
            </w:r>
          </w:p>
          <w:p w:rsidR="005A130A" w:rsidRPr="00747793" w:rsidRDefault="005A130A" w:rsidP="005A130A">
            <w:pPr>
              <w:rPr>
                <w:rFonts w:ascii="Arial" w:hAnsi="Arial" w:cs="Arial"/>
              </w:rPr>
            </w:pPr>
            <w:r w:rsidRPr="00747793">
              <w:rPr>
                <w:rFonts w:ascii="Arial" w:hAnsi="Arial" w:cs="Arial"/>
              </w:rPr>
              <w:t>Департамента разработки НТД</w:t>
            </w:r>
          </w:p>
          <w:p w:rsidR="005A130A" w:rsidRPr="00747793" w:rsidRDefault="005A130A" w:rsidP="005A130A">
            <w:pPr>
              <w:rPr>
                <w:rFonts w:ascii="Arial" w:hAnsi="Arial" w:cs="Arial"/>
              </w:rPr>
            </w:pPr>
          </w:p>
        </w:tc>
        <w:tc>
          <w:tcPr>
            <w:tcW w:w="2267" w:type="dxa"/>
          </w:tcPr>
          <w:p w:rsidR="005A130A" w:rsidRPr="00747793" w:rsidRDefault="005A130A" w:rsidP="005A130A">
            <w:pPr>
              <w:rPr>
                <w:rFonts w:ascii="Arial" w:hAnsi="Arial" w:cs="Arial"/>
              </w:rPr>
            </w:pPr>
          </w:p>
          <w:p w:rsidR="005A130A" w:rsidRPr="00747793" w:rsidRDefault="005A130A" w:rsidP="005A130A">
            <w:pPr>
              <w:rPr>
                <w:rFonts w:ascii="Arial" w:hAnsi="Arial" w:cs="Arial"/>
              </w:rPr>
            </w:pPr>
            <w:r w:rsidRPr="00747793">
              <w:rPr>
                <w:rFonts w:ascii="Arial" w:hAnsi="Arial" w:cs="Arial"/>
              </w:rPr>
              <w:t xml:space="preserve">А. </w:t>
            </w:r>
            <w:proofErr w:type="spellStart"/>
            <w:r w:rsidRPr="00747793">
              <w:rPr>
                <w:rFonts w:ascii="Arial" w:hAnsi="Arial" w:cs="Arial"/>
              </w:rPr>
              <w:t>Сопбеков</w:t>
            </w:r>
            <w:proofErr w:type="spellEnd"/>
          </w:p>
        </w:tc>
      </w:tr>
      <w:tr w:rsidR="005A130A" w:rsidRPr="00747793" w:rsidTr="005A130A">
        <w:tc>
          <w:tcPr>
            <w:tcW w:w="6521" w:type="dxa"/>
          </w:tcPr>
          <w:p w:rsidR="005A130A" w:rsidRPr="00747793" w:rsidRDefault="005A130A" w:rsidP="005A130A">
            <w:pPr>
              <w:rPr>
                <w:rFonts w:ascii="Arial" w:hAnsi="Arial" w:cs="Arial"/>
              </w:rPr>
            </w:pPr>
            <w:r w:rsidRPr="00747793">
              <w:rPr>
                <w:rFonts w:ascii="Arial" w:hAnsi="Arial" w:cs="Arial"/>
              </w:rPr>
              <w:t>Ведущий специалист</w:t>
            </w:r>
          </w:p>
          <w:p w:rsidR="005A130A" w:rsidRPr="00747793" w:rsidRDefault="005A130A" w:rsidP="005A130A">
            <w:pPr>
              <w:rPr>
                <w:rFonts w:ascii="Arial" w:hAnsi="Arial" w:cs="Arial"/>
              </w:rPr>
            </w:pPr>
            <w:r w:rsidRPr="00747793">
              <w:rPr>
                <w:rFonts w:ascii="Arial" w:hAnsi="Arial" w:cs="Arial"/>
              </w:rPr>
              <w:t>Департамента разработки НТД</w:t>
            </w:r>
          </w:p>
          <w:p w:rsidR="005A130A" w:rsidRPr="00747793" w:rsidRDefault="005A130A" w:rsidP="005A130A">
            <w:pPr>
              <w:rPr>
                <w:rFonts w:ascii="Arial" w:hAnsi="Arial" w:cs="Arial"/>
              </w:rPr>
            </w:pPr>
          </w:p>
        </w:tc>
        <w:tc>
          <w:tcPr>
            <w:tcW w:w="2267" w:type="dxa"/>
          </w:tcPr>
          <w:p w:rsidR="00747793" w:rsidRDefault="00747793" w:rsidP="005A130A">
            <w:pPr>
              <w:rPr>
                <w:rFonts w:ascii="Arial" w:hAnsi="Arial" w:cs="Arial"/>
              </w:rPr>
            </w:pPr>
          </w:p>
          <w:p w:rsidR="005A130A" w:rsidRPr="00747793" w:rsidRDefault="00747793" w:rsidP="005A13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Г. </w:t>
            </w:r>
            <w:proofErr w:type="spellStart"/>
            <w:r>
              <w:rPr>
                <w:rFonts w:ascii="Arial" w:hAnsi="Arial" w:cs="Arial"/>
              </w:rPr>
              <w:t>Исмаилова</w:t>
            </w:r>
            <w:proofErr w:type="spellEnd"/>
          </w:p>
        </w:tc>
      </w:tr>
    </w:tbl>
    <w:p w:rsidR="005A130A" w:rsidRPr="00747793" w:rsidRDefault="005A130A" w:rsidP="00E06EC9">
      <w:pPr>
        <w:suppressAutoHyphens/>
        <w:ind w:firstLine="709"/>
        <w:jc w:val="both"/>
        <w:rPr>
          <w:rFonts w:ascii="Arial" w:hAnsi="Arial" w:cs="Arial"/>
          <w:b/>
        </w:rPr>
      </w:pPr>
    </w:p>
    <w:sectPr w:rsidR="005A130A" w:rsidRPr="00747793" w:rsidSect="00EE69B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Page"/>
      </w:footnotePr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27E" w:rsidRDefault="0041427E">
      <w:r>
        <w:separator/>
      </w:r>
    </w:p>
  </w:endnote>
  <w:endnote w:type="continuationSeparator" w:id="0">
    <w:p w:rsidR="0041427E" w:rsidRDefault="00414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67" w:rsidRPr="00522324" w:rsidRDefault="00ED0E67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FB266A">
      <w:rPr>
        <w:rFonts w:ascii="Arial" w:hAnsi="Arial" w:cs="Arial"/>
        <w:noProof/>
        <w:szCs w:val="24"/>
      </w:rPr>
      <w:t>VI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67" w:rsidRPr="00522324" w:rsidRDefault="00ED0E67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FB266A">
      <w:rPr>
        <w:rFonts w:ascii="Arial" w:hAnsi="Arial" w:cs="Arial"/>
        <w:noProof/>
        <w:szCs w:val="24"/>
      </w:rPr>
      <w:t>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67" w:rsidRPr="001379B9" w:rsidRDefault="00ED0E67" w:rsidP="00EE69BC">
    <w:pPr>
      <w:widowControl w:val="0"/>
      <w:autoSpaceDE w:val="0"/>
      <w:spacing w:before="40"/>
      <w:rPr>
        <w:rFonts w:ascii="Arial" w:hAnsi="Arial" w:cs="Arial"/>
        <w:lang w:eastAsia="ar-SA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67" w:rsidRPr="00522324" w:rsidRDefault="00ED0E67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EF6E49">
      <w:rPr>
        <w:rFonts w:ascii="Arial" w:hAnsi="Arial" w:cs="Arial"/>
        <w:noProof/>
        <w:szCs w:val="24"/>
      </w:rPr>
      <w:t>28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67" w:rsidRPr="00522324" w:rsidRDefault="00ED0E67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EF6E49">
      <w:rPr>
        <w:rFonts w:ascii="Arial" w:hAnsi="Arial" w:cs="Arial"/>
        <w:noProof/>
        <w:szCs w:val="24"/>
      </w:rPr>
      <w:t>27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67" w:rsidRPr="00AB22BF" w:rsidRDefault="00ED0E67" w:rsidP="00C26AA4">
    <w:pPr>
      <w:widowControl w:val="0"/>
      <w:autoSpaceDE w:val="0"/>
      <w:spacing w:before="40"/>
      <w:jc w:val="right"/>
      <w:rPr>
        <w:rFonts w:ascii="Arial" w:hAnsi="Arial" w:cs="Arial"/>
        <w:b/>
        <w:i/>
      </w:rPr>
    </w:pPr>
    <w:r w:rsidRPr="00C26AA4">
      <w:rPr>
        <w:bCs/>
        <w:noProof/>
      </w:rPr>
      <w:pict>
        <v:line id=" 1" o:spid="_x0000_s4097" style="position:absolute;left:0;text-align:left;flip:y;z-index:251657728;visibility:visible;mso-wrap-distance-top:-3e-5mm;mso-wrap-distance-bottom:-3e-5mm" from=".7pt,1.65pt" to="470.2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">
          <o:lock v:ext="edit" shapetype="f"/>
        </v:line>
      </w:pict>
    </w:r>
    <w:r w:rsidRPr="00C26AA4">
      <w:rPr>
        <w:rFonts w:ascii="Arial" w:hAnsi="Arial" w:cs="Arial"/>
        <w:i/>
      </w:rPr>
      <w:t xml:space="preserve">Проект, </w:t>
    </w:r>
    <w:r w:rsidRPr="00C26AA4">
      <w:rPr>
        <w:rFonts w:ascii="Arial" w:hAnsi="Arial" w:cs="Arial"/>
        <w:i/>
        <w:lang w:val="en-US"/>
      </w:rPr>
      <w:t xml:space="preserve">KZ, </w:t>
    </w:r>
    <w:r w:rsidRPr="00C26AA4">
      <w:rPr>
        <w:rFonts w:ascii="Arial" w:hAnsi="Arial" w:cs="Arial"/>
        <w:i/>
      </w:rPr>
      <w:t xml:space="preserve">первая редакция                                                                                   </w:t>
    </w:r>
    <w:r w:rsidRPr="00C26AA4">
      <w:rPr>
        <w:rFonts w:ascii="Arial" w:hAnsi="Arial" w:cs="Arial"/>
        <w:lang w:eastAsia="ar-SA"/>
      </w:rPr>
      <w:t xml:space="preserve"> </w:t>
    </w:r>
    <w:r w:rsidRPr="001379B9">
      <w:rPr>
        <w:rFonts w:ascii="Arial" w:hAnsi="Arial" w:cs="Arial"/>
        <w:lang w:eastAsia="ar-SA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27E" w:rsidRDefault="0041427E">
      <w:r>
        <w:separator/>
      </w:r>
    </w:p>
  </w:footnote>
  <w:footnote w:type="continuationSeparator" w:id="0">
    <w:p w:rsidR="0041427E" w:rsidRDefault="004142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67" w:rsidRPr="004063C2" w:rsidRDefault="00ED0E67" w:rsidP="000A29E7">
    <w:pPr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 xml:space="preserve">ГОСТ </w:t>
    </w:r>
    <w:r w:rsidRPr="005E3E5E">
      <w:rPr>
        <w:rFonts w:ascii="Arial" w:hAnsi="Arial" w:cs="Arial"/>
        <w:b/>
        <w:lang w:val="en-US"/>
      </w:rPr>
      <w:t>ISO</w:t>
    </w:r>
    <w:r w:rsidRPr="005E3E5E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23551-</w:t>
    </w:r>
    <w:r w:rsidRPr="004063C2">
      <w:rPr>
        <w:rFonts w:ascii="Arial" w:hAnsi="Arial" w:cs="Arial"/>
        <w:b/>
      </w:rPr>
      <w:t>9</w:t>
    </w:r>
  </w:p>
  <w:p w:rsidR="00ED0E67" w:rsidRPr="005E69C2" w:rsidRDefault="00ED0E67" w:rsidP="000A29E7">
    <w:pPr>
      <w:rPr>
        <w:rFonts w:ascii="Arial" w:hAnsi="Arial" w:cs="Arial"/>
        <w:szCs w:val="28"/>
      </w:rPr>
    </w:pPr>
    <w:r w:rsidRPr="0087701D">
      <w:rPr>
        <w:rFonts w:ascii="Arial" w:hAnsi="Arial" w:cs="Arial"/>
        <w:bCs/>
        <w:szCs w:val="28"/>
      </w:rPr>
      <w:t>(</w:t>
    </w:r>
    <w:r w:rsidRPr="00CE563D">
      <w:rPr>
        <w:rFonts w:ascii="Arial" w:hAnsi="Arial" w:cs="Arial"/>
        <w:bCs/>
        <w:i/>
        <w:szCs w:val="28"/>
      </w:rPr>
      <w:t xml:space="preserve">проект, </w:t>
    </w:r>
    <w:r>
      <w:rPr>
        <w:rFonts w:ascii="Arial" w:hAnsi="Arial" w:cs="Arial"/>
        <w:bCs/>
        <w:i/>
        <w:szCs w:val="28"/>
        <w:lang w:val="en-US"/>
      </w:rPr>
      <w:t>KZ</w:t>
    </w:r>
    <w:r w:rsidRPr="00C63F76">
      <w:rPr>
        <w:rFonts w:ascii="Arial" w:hAnsi="Arial" w:cs="Arial"/>
        <w:bCs/>
        <w:i/>
        <w:szCs w:val="28"/>
      </w:rPr>
      <w:t>,</w:t>
    </w:r>
    <w:r>
      <w:rPr>
        <w:rFonts w:ascii="Arial" w:hAnsi="Arial" w:cs="Arial"/>
        <w:bCs/>
        <w:i/>
        <w:szCs w:val="28"/>
      </w:rPr>
      <w:t xml:space="preserve"> первая редакция</w:t>
    </w:r>
    <w:r w:rsidRPr="00CE563D">
      <w:rPr>
        <w:rFonts w:ascii="Arial" w:hAnsi="Arial" w:cs="Arial"/>
        <w:bCs/>
        <w:szCs w:val="28"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67" w:rsidRPr="004063C2" w:rsidRDefault="00ED0E67" w:rsidP="00EE69BC">
    <w:pPr>
      <w:jc w:val="right"/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>ГОСТ</w:t>
    </w:r>
    <w:r w:rsidRPr="005E3E5E">
      <w:rPr>
        <w:rFonts w:ascii="Arial" w:hAnsi="Arial" w:cs="Arial"/>
        <w:b/>
      </w:rPr>
      <w:t xml:space="preserve"> </w:t>
    </w:r>
    <w:r w:rsidRPr="005E3E5E">
      <w:rPr>
        <w:rFonts w:ascii="Arial" w:hAnsi="Arial" w:cs="Arial"/>
        <w:b/>
        <w:lang w:val="en-US"/>
      </w:rPr>
      <w:t>ISO</w:t>
    </w:r>
    <w:r w:rsidRPr="005E3E5E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23551-</w:t>
    </w:r>
    <w:r w:rsidRPr="004063C2">
      <w:rPr>
        <w:rFonts w:ascii="Arial" w:hAnsi="Arial" w:cs="Arial"/>
        <w:b/>
      </w:rPr>
      <w:t>9</w:t>
    </w:r>
  </w:p>
  <w:p w:rsidR="00ED0E67" w:rsidRPr="00CE563D" w:rsidRDefault="00ED0E67" w:rsidP="00EE69BC">
    <w:pPr>
      <w:jc w:val="right"/>
      <w:rPr>
        <w:rFonts w:ascii="Arial" w:hAnsi="Arial" w:cs="Arial"/>
        <w:szCs w:val="28"/>
      </w:rPr>
    </w:pPr>
    <w:r w:rsidRPr="0087701D">
      <w:rPr>
        <w:rFonts w:ascii="Arial" w:hAnsi="Arial" w:cs="Arial"/>
        <w:bCs/>
        <w:szCs w:val="28"/>
      </w:rPr>
      <w:t>(</w:t>
    </w:r>
    <w:r w:rsidRPr="00CE563D">
      <w:rPr>
        <w:rFonts w:ascii="Arial" w:hAnsi="Arial" w:cs="Arial"/>
        <w:bCs/>
        <w:i/>
        <w:szCs w:val="28"/>
      </w:rPr>
      <w:t xml:space="preserve">проект, </w:t>
    </w:r>
    <w:r>
      <w:rPr>
        <w:rFonts w:ascii="Arial" w:hAnsi="Arial" w:cs="Arial"/>
        <w:bCs/>
        <w:i/>
        <w:szCs w:val="28"/>
        <w:lang w:val="en-US"/>
      </w:rPr>
      <w:t>KZ</w:t>
    </w:r>
    <w:r w:rsidRPr="00C63F76">
      <w:rPr>
        <w:rFonts w:ascii="Arial" w:hAnsi="Arial" w:cs="Arial"/>
        <w:bCs/>
        <w:i/>
        <w:szCs w:val="28"/>
      </w:rPr>
      <w:t>,</w:t>
    </w:r>
    <w:r>
      <w:rPr>
        <w:rFonts w:ascii="Arial" w:hAnsi="Arial" w:cs="Arial"/>
        <w:bCs/>
        <w:i/>
        <w:szCs w:val="28"/>
      </w:rPr>
      <w:t xml:space="preserve"> первая</w:t>
    </w:r>
    <w:r w:rsidRPr="00CE563D">
      <w:rPr>
        <w:rFonts w:ascii="Arial" w:hAnsi="Arial" w:cs="Arial"/>
        <w:bCs/>
        <w:i/>
        <w:szCs w:val="28"/>
      </w:rPr>
      <w:t xml:space="preserve"> редакция</w:t>
    </w:r>
    <w:r w:rsidRPr="00CE563D">
      <w:rPr>
        <w:rFonts w:ascii="Arial" w:hAnsi="Arial" w:cs="Arial"/>
        <w:bCs/>
        <w:szCs w:val="28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67" w:rsidRPr="00374218" w:rsidRDefault="00ED0E67" w:rsidP="000A29E7">
    <w:pPr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 xml:space="preserve">ГОСТ </w:t>
    </w:r>
    <w:r w:rsidRPr="005E3E5E">
      <w:rPr>
        <w:rFonts w:ascii="Arial" w:hAnsi="Arial" w:cs="Arial"/>
        <w:b/>
        <w:lang w:val="en-US"/>
      </w:rPr>
      <w:t>ISO</w:t>
    </w:r>
    <w:r w:rsidRPr="005E3E5E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23551-</w:t>
    </w:r>
    <w:r w:rsidRPr="00374218">
      <w:rPr>
        <w:rFonts w:ascii="Arial" w:hAnsi="Arial" w:cs="Arial"/>
        <w:b/>
      </w:rPr>
      <w:t>9</w:t>
    </w:r>
  </w:p>
  <w:p w:rsidR="00ED0E67" w:rsidRPr="005E69C2" w:rsidRDefault="00ED0E67" w:rsidP="000A29E7">
    <w:pPr>
      <w:rPr>
        <w:rFonts w:ascii="Arial" w:hAnsi="Arial" w:cs="Arial"/>
        <w:szCs w:val="28"/>
      </w:rPr>
    </w:pPr>
    <w:r w:rsidRPr="0087701D">
      <w:rPr>
        <w:rFonts w:ascii="Arial" w:hAnsi="Arial" w:cs="Arial"/>
        <w:bCs/>
        <w:szCs w:val="28"/>
      </w:rPr>
      <w:t>(</w:t>
    </w:r>
    <w:r w:rsidRPr="00CE563D">
      <w:rPr>
        <w:rFonts w:ascii="Arial" w:hAnsi="Arial" w:cs="Arial"/>
        <w:bCs/>
        <w:i/>
        <w:szCs w:val="28"/>
      </w:rPr>
      <w:t xml:space="preserve">проект, </w:t>
    </w:r>
    <w:r>
      <w:rPr>
        <w:rFonts w:ascii="Arial" w:hAnsi="Arial" w:cs="Arial"/>
        <w:bCs/>
        <w:i/>
        <w:szCs w:val="28"/>
        <w:lang w:val="en-US"/>
      </w:rPr>
      <w:t>KZ</w:t>
    </w:r>
    <w:r w:rsidRPr="00C63F76">
      <w:rPr>
        <w:rFonts w:ascii="Arial" w:hAnsi="Arial" w:cs="Arial"/>
        <w:bCs/>
        <w:i/>
        <w:szCs w:val="28"/>
      </w:rPr>
      <w:t>,</w:t>
    </w:r>
    <w:r>
      <w:rPr>
        <w:rFonts w:ascii="Arial" w:hAnsi="Arial" w:cs="Arial"/>
        <w:bCs/>
        <w:i/>
        <w:szCs w:val="28"/>
      </w:rPr>
      <w:t xml:space="preserve"> первая</w:t>
    </w:r>
    <w:r w:rsidRPr="00CE563D">
      <w:rPr>
        <w:rFonts w:ascii="Arial" w:hAnsi="Arial" w:cs="Arial"/>
        <w:bCs/>
        <w:i/>
        <w:szCs w:val="28"/>
      </w:rPr>
      <w:t xml:space="preserve"> редакция</w:t>
    </w:r>
    <w:r w:rsidRPr="00CE563D">
      <w:rPr>
        <w:rFonts w:ascii="Arial" w:hAnsi="Arial" w:cs="Arial"/>
        <w:bCs/>
        <w:szCs w:val="28"/>
      </w:rPr>
      <w:t>)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67" w:rsidRDefault="00ED0E67" w:rsidP="00EE69BC">
    <w:pPr>
      <w:jc w:val="right"/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>ГОСТ</w:t>
    </w:r>
    <w:r w:rsidRPr="005E3E5E">
      <w:rPr>
        <w:rFonts w:ascii="Arial" w:hAnsi="Arial" w:cs="Arial"/>
        <w:b/>
      </w:rPr>
      <w:t xml:space="preserve"> </w:t>
    </w:r>
    <w:r w:rsidRPr="005E3E5E">
      <w:rPr>
        <w:rFonts w:ascii="Arial" w:hAnsi="Arial" w:cs="Arial"/>
        <w:b/>
        <w:lang w:val="en-US"/>
      </w:rPr>
      <w:t>ISO</w:t>
    </w:r>
    <w:r w:rsidRPr="005E3E5E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23551-9</w:t>
    </w:r>
  </w:p>
  <w:p w:rsidR="00ED0E67" w:rsidRPr="00CE563D" w:rsidRDefault="00ED0E67" w:rsidP="00EE69BC">
    <w:pPr>
      <w:jc w:val="right"/>
      <w:rPr>
        <w:rFonts w:ascii="Arial" w:hAnsi="Arial" w:cs="Arial"/>
        <w:szCs w:val="28"/>
      </w:rPr>
    </w:pPr>
    <w:r w:rsidRPr="0087701D">
      <w:rPr>
        <w:rFonts w:ascii="Arial" w:hAnsi="Arial" w:cs="Arial"/>
        <w:bCs/>
        <w:szCs w:val="28"/>
      </w:rPr>
      <w:t>(</w:t>
    </w:r>
    <w:r w:rsidRPr="00CE563D">
      <w:rPr>
        <w:rFonts w:ascii="Arial" w:hAnsi="Arial" w:cs="Arial"/>
        <w:bCs/>
        <w:i/>
        <w:szCs w:val="28"/>
      </w:rPr>
      <w:t xml:space="preserve">проект, </w:t>
    </w:r>
    <w:r>
      <w:rPr>
        <w:rFonts w:ascii="Arial" w:hAnsi="Arial" w:cs="Arial"/>
        <w:bCs/>
        <w:i/>
        <w:szCs w:val="28"/>
        <w:lang w:val="en-US"/>
      </w:rPr>
      <w:t>KZ</w:t>
    </w:r>
    <w:r w:rsidRPr="00C63F76">
      <w:rPr>
        <w:rFonts w:ascii="Arial" w:hAnsi="Arial" w:cs="Arial"/>
        <w:bCs/>
        <w:i/>
        <w:szCs w:val="28"/>
      </w:rPr>
      <w:t>,</w:t>
    </w:r>
    <w:r>
      <w:rPr>
        <w:rFonts w:ascii="Arial" w:hAnsi="Arial" w:cs="Arial"/>
        <w:bCs/>
        <w:i/>
        <w:szCs w:val="28"/>
      </w:rPr>
      <w:t xml:space="preserve"> первая</w:t>
    </w:r>
    <w:r w:rsidRPr="00CE563D">
      <w:rPr>
        <w:rFonts w:ascii="Arial" w:hAnsi="Arial" w:cs="Arial"/>
        <w:bCs/>
        <w:i/>
        <w:szCs w:val="28"/>
      </w:rPr>
      <w:t xml:space="preserve"> редакция</w:t>
    </w:r>
    <w:r w:rsidRPr="00CE563D">
      <w:rPr>
        <w:rFonts w:ascii="Arial" w:hAnsi="Arial" w:cs="Arial"/>
        <w:bCs/>
        <w:szCs w:val="28"/>
      </w:rPr>
      <w:t>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67" w:rsidRPr="004063C2" w:rsidRDefault="00ED0E67" w:rsidP="009661EA">
    <w:pPr>
      <w:jc w:val="right"/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>ГОСТ</w:t>
    </w:r>
    <w:r w:rsidRPr="005E3E5E">
      <w:rPr>
        <w:rFonts w:ascii="Arial" w:hAnsi="Arial" w:cs="Arial"/>
        <w:b/>
      </w:rPr>
      <w:t xml:space="preserve"> </w:t>
    </w:r>
    <w:r w:rsidRPr="005E3E5E">
      <w:rPr>
        <w:rFonts w:ascii="Arial" w:hAnsi="Arial" w:cs="Arial"/>
        <w:b/>
        <w:lang w:val="en-US"/>
      </w:rPr>
      <w:t>ISO</w:t>
    </w:r>
    <w:r w:rsidRPr="005E3E5E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23551-</w:t>
    </w:r>
    <w:r w:rsidRPr="004063C2">
      <w:rPr>
        <w:rFonts w:ascii="Arial" w:hAnsi="Arial" w:cs="Arial"/>
        <w:b/>
      </w:rPr>
      <w:t>9</w:t>
    </w:r>
  </w:p>
  <w:p w:rsidR="00ED0E67" w:rsidRPr="00CE563D" w:rsidRDefault="00ED0E67" w:rsidP="009661EA">
    <w:pPr>
      <w:jc w:val="right"/>
      <w:rPr>
        <w:rFonts w:ascii="Arial" w:hAnsi="Arial" w:cs="Arial"/>
        <w:szCs w:val="28"/>
      </w:rPr>
    </w:pPr>
    <w:r>
      <w:rPr>
        <w:rFonts w:ascii="Arial" w:hAnsi="Arial" w:cs="Arial"/>
        <w:b/>
        <w:bCs/>
      </w:rPr>
      <w:t xml:space="preserve"> (</w:t>
    </w:r>
    <w:r w:rsidRPr="00CE563D">
      <w:rPr>
        <w:rFonts w:ascii="Arial" w:hAnsi="Arial" w:cs="Arial"/>
        <w:bCs/>
        <w:i/>
        <w:szCs w:val="28"/>
      </w:rPr>
      <w:t xml:space="preserve">проект, </w:t>
    </w:r>
    <w:r>
      <w:rPr>
        <w:rFonts w:ascii="Arial" w:hAnsi="Arial" w:cs="Arial"/>
        <w:bCs/>
        <w:i/>
        <w:szCs w:val="28"/>
        <w:lang w:val="en-US"/>
      </w:rPr>
      <w:t>KZ</w:t>
    </w:r>
    <w:r w:rsidRPr="00C63F76">
      <w:rPr>
        <w:rFonts w:ascii="Arial" w:hAnsi="Arial" w:cs="Arial"/>
        <w:bCs/>
        <w:i/>
        <w:szCs w:val="28"/>
      </w:rPr>
      <w:t>,</w:t>
    </w:r>
    <w:r>
      <w:rPr>
        <w:rFonts w:ascii="Arial" w:hAnsi="Arial" w:cs="Arial"/>
        <w:bCs/>
        <w:i/>
        <w:szCs w:val="28"/>
      </w:rPr>
      <w:t xml:space="preserve"> первая</w:t>
    </w:r>
    <w:r w:rsidRPr="00CE563D">
      <w:rPr>
        <w:rFonts w:ascii="Arial" w:hAnsi="Arial" w:cs="Arial"/>
        <w:bCs/>
        <w:i/>
        <w:szCs w:val="28"/>
      </w:rPr>
      <w:t xml:space="preserve"> редакция</w:t>
    </w:r>
    <w:r>
      <w:rPr>
        <w:rFonts w:ascii="Arial" w:hAnsi="Arial" w:cs="Arial"/>
        <w:bCs/>
        <w:szCs w:val="28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51F77FE"/>
    <w:multiLevelType w:val="hybridMultilevel"/>
    <w:tmpl w:val="40B865C6"/>
    <w:lvl w:ilvl="0" w:tplc="6E58A73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747636AF"/>
    <w:multiLevelType w:val="hybridMultilevel"/>
    <w:tmpl w:val="12BAEC54"/>
    <w:lvl w:ilvl="0" w:tplc="2E083428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A9C75D3"/>
    <w:multiLevelType w:val="hybridMultilevel"/>
    <w:tmpl w:val="4C2C8DCC"/>
    <w:lvl w:ilvl="0" w:tplc="79A89F72"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7"/>
  </w:num>
  <w:num w:numId="5">
    <w:abstractNumId w:val="7"/>
  </w:num>
  <w:num w:numId="6">
    <w:abstractNumId w:val="18"/>
  </w:num>
  <w:num w:numId="7">
    <w:abstractNumId w:val="25"/>
  </w:num>
  <w:num w:numId="8">
    <w:abstractNumId w:val="24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9"/>
  </w:num>
  <w:num w:numId="14">
    <w:abstractNumId w:val="14"/>
  </w:num>
  <w:num w:numId="15">
    <w:abstractNumId w:val="12"/>
  </w:num>
  <w:num w:numId="16">
    <w:abstractNumId w:val="16"/>
  </w:num>
  <w:num w:numId="17">
    <w:abstractNumId w:val="10"/>
  </w:num>
  <w:num w:numId="18">
    <w:abstractNumId w:val="20"/>
  </w:num>
  <w:num w:numId="19">
    <w:abstractNumId w:val="13"/>
  </w:num>
  <w:num w:numId="20">
    <w:abstractNumId w:val="22"/>
  </w:num>
  <w:num w:numId="21">
    <w:abstractNumId w:val="17"/>
  </w:num>
  <w:num w:numId="22">
    <w:abstractNumId w:val="3"/>
  </w:num>
  <w:num w:numId="23">
    <w:abstractNumId w:val="21"/>
  </w:num>
  <w:num w:numId="24">
    <w:abstractNumId w:val="4"/>
  </w:num>
  <w:num w:numId="25">
    <w:abstractNumId w:val="2"/>
  </w:num>
  <w:num w:numId="26">
    <w:abstractNumId w:val="28"/>
  </w:num>
  <w:num w:numId="27">
    <w:abstractNumId w:val="23"/>
  </w:num>
  <w:num w:numId="28">
    <w:abstractNumId w:val="26"/>
  </w:num>
  <w:num w:numId="29">
    <w:abstractNumId w:val="1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stylePaneFormatFilter w:val="1024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8763A"/>
    <w:rsid w:val="000028C2"/>
    <w:rsid w:val="00004038"/>
    <w:rsid w:val="00004F2D"/>
    <w:rsid w:val="000057C4"/>
    <w:rsid w:val="000058AB"/>
    <w:rsid w:val="000058D3"/>
    <w:rsid w:val="0000706C"/>
    <w:rsid w:val="000070E2"/>
    <w:rsid w:val="0000733D"/>
    <w:rsid w:val="00007983"/>
    <w:rsid w:val="00011C16"/>
    <w:rsid w:val="00013F2F"/>
    <w:rsid w:val="00017C52"/>
    <w:rsid w:val="00020B12"/>
    <w:rsid w:val="00021486"/>
    <w:rsid w:val="00023E52"/>
    <w:rsid w:val="00024519"/>
    <w:rsid w:val="000247F9"/>
    <w:rsid w:val="00024E9F"/>
    <w:rsid w:val="00025A87"/>
    <w:rsid w:val="000265E8"/>
    <w:rsid w:val="00026DF0"/>
    <w:rsid w:val="00026EB6"/>
    <w:rsid w:val="0003216F"/>
    <w:rsid w:val="00033987"/>
    <w:rsid w:val="00034B32"/>
    <w:rsid w:val="00035048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47034"/>
    <w:rsid w:val="00047B6E"/>
    <w:rsid w:val="00047CE2"/>
    <w:rsid w:val="00057416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6E4F"/>
    <w:rsid w:val="0007749E"/>
    <w:rsid w:val="000804A9"/>
    <w:rsid w:val="000815DC"/>
    <w:rsid w:val="00082828"/>
    <w:rsid w:val="000837CE"/>
    <w:rsid w:val="00084E83"/>
    <w:rsid w:val="00086175"/>
    <w:rsid w:val="0008736B"/>
    <w:rsid w:val="00087A56"/>
    <w:rsid w:val="00091BCB"/>
    <w:rsid w:val="00092099"/>
    <w:rsid w:val="000940A0"/>
    <w:rsid w:val="00094BCB"/>
    <w:rsid w:val="000969DA"/>
    <w:rsid w:val="000A0AA3"/>
    <w:rsid w:val="000A1D9B"/>
    <w:rsid w:val="000A20B2"/>
    <w:rsid w:val="000A244A"/>
    <w:rsid w:val="000A29E7"/>
    <w:rsid w:val="000A3DD0"/>
    <w:rsid w:val="000A576D"/>
    <w:rsid w:val="000B0626"/>
    <w:rsid w:val="000B25D0"/>
    <w:rsid w:val="000B36A8"/>
    <w:rsid w:val="000B3E38"/>
    <w:rsid w:val="000B4A16"/>
    <w:rsid w:val="000B6320"/>
    <w:rsid w:val="000B6558"/>
    <w:rsid w:val="000B6C4D"/>
    <w:rsid w:val="000C0B17"/>
    <w:rsid w:val="000C1055"/>
    <w:rsid w:val="000C56AB"/>
    <w:rsid w:val="000C5ECC"/>
    <w:rsid w:val="000C62E0"/>
    <w:rsid w:val="000C6872"/>
    <w:rsid w:val="000C6EE5"/>
    <w:rsid w:val="000D1341"/>
    <w:rsid w:val="000D1711"/>
    <w:rsid w:val="000D239E"/>
    <w:rsid w:val="000D3CE1"/>
    <w:rsid w:val="000D49A1"/>
    <w:rsid w:val="000D5715"/>
    <w:rsid w:val="000E0450"/>
    <w:rsid w:val="000E0F71"/>
    <w:rsid w:val="000E2544"/>
    <w:rsid w:val="000E2CF7"/>
    <w:rsid w:val="000E2E88"/>
    <w:rsid w:val="000E3647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3FE6"/>
    <w:rsid w:val="001244D6"/>
    <w:rsid w:val="00126343"/>
    <w:rsid w:val="001274B1"/>
    <w:rsid w:val="001300BE"/>
    <w:rsid w:val="00130F04"/>
    <w:rsid w:val="001319CA"/>
    <w:rsid w:val="00135319"/>
    <w:rsid w:val="00135CBC"/>
    <w:rsid w:val="001379B9"/>
    <w:rsid w:val="00142E22"/>
    <w:rsid w:val="00142E25"/>
    <w:rsid w:val="001439D0"/>
    <w:rsid w:val="00144354"/>
    <w:rsid w:val="001455CB"/>
    <w:rsid w:val="001464FE"/>
    <w:rsid w:val="00146981"/>
    <w:rsid w:val="00146F92"/>
    <w:rsid w:val="00151272"/>
    <w:rsid w:val="001559B9"/>
    <w:rsid w:val="001571CF"/>
    <w:rsid w:val="00161D60"/>
    <w:rsid w:val="0016226D"/>
    <w:rsid w:val="001625C5"/>
    <w:rsid w:val="00163BD7"/>
    <w:rsid w:val="001643A0"/>
    <w:rsid w:val="00167092"/>
    <w:rsid w:val="001678AC"/>
    <w:rsid w:val="0017038D"/>
    <w:rsid w:val="00170A70"/>
    <w:rsid w:val="0017601D"/>
    <w:rsid w:val="00177227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445"/>
    <w:rsid w:val="001B0576"/>
    <w:rsid w:val="001B1115"/>
    <w:rsid w:val="001B1119"/>
    <w:rsid w:val="001B1B3B"/>
    <w:rsid w:val="001B2149"/>
    <w:rsid w:val="001B261C"/>
    <w:rsid w:val="001B2ED1"/>
    <w:rsid w:val="001B38E2"/>
    <w:rsid w:val="001B4992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0D4E"/>
    <w:rsid w:val="001E20EC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42A9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0903"/>
    <w:rsid w:val="002119F2"/>
    <w:rsid w:val="00211AD8"/>
    <w:rsid w:val="002128B2"/>
    <w:rsid w:val="00213AB1"/>
    <w:rsid w:val="00213FB6"/>
    <w:rsid w:val="00214D4F"/>
    <w:rsid w:val="00216EEC"/>
    <w:rsid w:val="002201FB"/>
    <w:rsid w:val="00220CA0"/>
    <w:rsid w:val="00220FEE"/>
    <w:rsid w:val="00221477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7873"/>
    <w:rsid w:val="00237919"/>
    <w:rsid w:val="00240469"/>
    <w:rsid w:val="00241868"/>
    <w:rsid w:val="00242F2F"/>
    <w:rsid w:val="0024500F"/>
    <w:rsid w:val="002453CF"/>
    <w:rsid w:val="00245931"/>
    <w:rsid w:val="00247903"/>
    <w:rsid w:val="00251A5F"/>
    <w:rsid w:val="00255577"/>
    <w:rsid w:val="00255A84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2195"/>
    <w:rsid w:val="00272899"/>
    <w:rsid w:val="00273B70"/>
    <w:rsid w:val="002740C8"/>
    <w:rsid w:val="002772FF"/>
    <w:rsid w:val="002803E3"/>
    <w:rsid w:val="0028286C"/>
    <w:rsid w:val="00282FF0"/>
    <w:rsid w:val="00286128"/>
    <w:rsid w:val="0028684F"/>
    <w:rsid w:val="00287BFA"/>
    <w:rsid w:val="00290BF8"/>
    <w:rsid w:val="00291232"/>
    <w:rsid w:val="00291898"/>
    <w:rsid w:val="00292F38"/>
    <w:rsid w:val="002975C1"/>
    <w:rsid w:val="002A0134"/>
    <w:rsid w:val="002A0C89"/>
    <w:rsid w:val="002A1FB3"/>
    <w:rsid w:val="002A600D"/>
    <w:rsid w:val="002A6767"/>
    <w:rsid w:val="002A6973"/>
    <w:rsid w:val="002A78F1"/>
    <w:rsid w:val="002A7938"/>
    <w:rsid w:val="002B0A22"/>
    <w:rsid w:val="002B0C08"/>
    <w:rsid w:val="002B218D"/>
    <w:rsid w:val="002B24E3"/>
    <w:rsid w:val="002B2C3D"/>
    <w:rsid w:val="002B32C0"/>
    <w:rsid w:val="002B4BAB"/>
    <w:rsid w:val="002B50AF"/>
    <w:rsid w:val="002B6F43"/>
    <w:rsid w:val="002C01CC"/>
    <w:rsid w:val="002C0FA2"/>
    <w:rsid w:val="002C135C"/>
    <w:rsid w:val="002C210F"/>
    <w:rsid w:val="002C35D9"/>
    <w:rsid w:val="002C4CDD"/>
    <w:rsid w:val="002C5965"/>
    <w:rsid w:val="002C6B55"/>
    <w:rsid w:val="002C7EF5"/>
    <w:rsid w:val="002D0CEB"/>
    <w:rsid w:val="002D1BD3"/>
    <w:rsid w:val="002D4C1D"/>
    <w:rsid w:val="002D657D"/>
    <w:rsid w:val="002D6EB4"/>
    <w:rsid w:val="002D784F"/>
    <w:rsid w:val="002E2C29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0081"/>
    <w:rsid w:val="003007D3"/>
    <w:rsid w:val="003010A5"/>
    <w:rsid w:val="0030297F"/>
    <w:rsid w:val="003057B8"/>
    <w:rsid w:val="00306350"/>
    <w:rsid w:val="00307930"/>
    <w:rsid w:val="00310594"/>
    <w:rsid w:val="00311701"/>
    <w:rsid w:val="00311B31"/>
    <w:rsid w:val="0031216D"/>
    <w:rsid w:val="00313A5E"/>
    <w:rsid w:val="00315E1B"/>
    <w:rsid w:val="0031670C"/>
    <w:rsid w:val="003244C2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375F0"/>
    <w:rsid w:val="00340806"/>
    <w:rsid w:val="00341B53"/>
    <w:rsid w:val="00342328"/>
    <w:rsid w:val="00342A5B"/>
    <w:rsid w:val="00344AE1"/>
    <w:rsid w:val="00345697"/>
    <w:rsid w:val="00345B3E"/>
    <w:rsid w:val="00347345"/>
    <w:rsid w:val="003502D2"/>
    <w:rsid w:val="00352F45"/>
    <w:rsid w:val="00353E69"/>
    <w:rsid w:val="00353FEF"/>
    <w:rsid w:val="00354BCD"/>
    <w:rsid w:val="00356B2D"/>
    <w:rsid w:val="00357510"/>
    <w:rsid w:val="00357E57"/>
    <w:rsid w:val="00361005"/>
    <w:rsid w:val="00362CD8"/>
    <w:rsid w:val="00365EA0"/>
    <w:rsid w:val="00366230"/>
    <w:rsid w:val="003672C1"/>
    <w:rsid w:val="00367E55"/>
    <w:rsid w:val="0037097F"/>
    <w:rsid w:val="00370E36"/>
    <w:rsid w:val="00374218"/>
    <w:rsid w:val="00376E0F"/>
    <w:rsid w:val="003777DB"/>
    <w:rsid w:val="00381443"/>
    <w:rsid w:val="00382CA1"/>
    <w:rsid w:val="003836BF"/>
    <w:rsid w:val="00383A3E"/>
    <w:rsid w:val="00384045"/>
    <w:rsid w:val="003867BA"/>
    <w:rsid w:val="0038757B"/>
    <w:rsid w:val="003914AC"/>
    <w:rsid w:val="00391602"/>
    <w:rsid w:val="003924BD"/>
    <w:rsid w:val="00394ADE"/>
    <w:rsid w:val="00395186"/>
    <w:rsid w:val="003967FE"/>
    <w:rsid w:val="00396C30"/>
    <w:rsid w:val="00397CA5"/>
    <w:rsid w:val="003A07CE"/>
    <w:rsid w:val="003A168F"/>
    <w:rsid w:val="003A1B6B"/>
    <w:rsid w:val="003A1E4C"/>
    <w:rsid w:val="003A25D4"/>
    <w:rsid w:val="003A2BA5"/>
    <w:rsid w:val="003A3F7E"/>
    <w:rsid w:val="003A4AF7"/>
    <w:rsid w:val="003A4DE9"/>
    <w:rsid w:val="003A5287"/>
    <w:rsid w:val="003A5EDF"/>
    <w:rsid w:val="003A7700"/>
    <w:rsid w:val="003B09BC"/>
    <w:rsid w:val="003B185D"/>
    <w:rsid w:val="003B2E06"/>
    <w:rsid w:val="003B3BF7"/>
    <w:rsid w:val="003B44D0"/>
    <w:rsid w:val="003B4741"/>
    <w:rsid w:val="003B66AB"/>
    <w:rsid w:val="003B6DC5"/>
    <w:rsid w:val="003B7563"/>
    <w:rsid w:val="003C26BD"/>
    <w:rsid w:val="003C2DA0"/>
    <w:rsid w:val="003C4361"/>
    <w:rsid w:val="003C4FED"/>
    <w:rsid w:val="003C53BE"/>
    <w:rsid w:val="003C5B7F"/>
    <w:rsid w:val="003C7B10"/>
    <w:rsid w:val="003C7B62"/>
    <w:rsid w:val="003D06A1"/>
    <w:rsid w:val="003D0836"/>
    <w:rsid w:val="003D1BEB"/>
    <w:rsid w:val="003D4CB5"/>
    <w:rsid w:val="003D7751"/>
    <w:rsid w:val="003D7987"/>
    <w:rsid w:val="003E0B3D"/>
    <w:rsid w:val="003E2646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0E4C"/>
    <w:rsid w:val="003F38B9"/>
    <w:rsid w:val="00402C79"/>
    <w:rsid w:val="00402CA9"/>
    <w:rsid w:val="00403CEE"/>
    <w:rsid w:val="00405D25"/>
    <w:rsid w:val="004063C2"/>
    <w:rsid w:val="00407A24"/>
    <w:rsid w:val="0041065B"/>
    <w:rsid w:val="00410F4D"/>
    <w:rsid w:val="00411491"/>
    <w:rsid w:val="00413866"/>
    <w:rsid w:val="0041427E"/>
    <w:rsid w:val="0041525C"/>
    <w:rsid w:val="004172B8"/>
    <w:rsid w:val="0041736A"/>
    <w:rsid w:val="00421599"/>
    <w:rsid w:val="00421D69"/>
    <w:rsid w:val="00422182"/>
    <w:rsid w:val="00422648"/>
    <w:rsid w:val="0042264E"/>
    <w:rsid w:val="004227AD"/>
    <w:rsid w:val="00422F1E"/>
    <w:rsid w:val="004230FA"/>
    <w:rsid w:val="00423F40"/>
    <w:rsid w:val="004247AC"/>
    <w:rsid w:val="00424981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4E3"/>
    <w:rsid w:val="00440756"/>
    <w:rsid w:val="00440C2D"/>
    <w:rsid w:val="0044393C"/>
    <w:rsid w:val="00444B28"/>
    <w:rsid w:val="00446151"/>
    <w:rsid w:val="00446895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2308"/>
    <w:rsid w:val="00462A3E"/>
    <w:rsid w:val="00462CB1"/>
    <w:rsid w:val="00464DCE"/>
    <w:rsid w:val="00466DEE"/>
    <w:rsid w:val="004703A6"/>
    <w:rsid w:val="00471335"/>
    <w:rsid w:val="004755D2"/>
    <w:rsid w:val="00475D98"/>
    <w:rsid w:val="00475F33"/>
    <w:rsid w:val="00480FDD"/>
    <w:rsid w:val="00483356"/>
    <w:rsid w:val="004839E8"/>
    <w:rsid w:val="00483BA8"/>
    <w:rsid w:val="0048421F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61AE"/>
    <w:rsid w:val="00497F50"/>
    <w:rsid w:val="004A22F0"/>
    <w:rsid w:val="004A25A4"/>
    <w:rsid w:val="004A52B6"/>
    <w:rsid w:val="004A798A"/>
    <w:rsid w:val="004A7AF0"/>
    <w:rsid w:val="004B00DD"/>
    <w:rsid w:val="004B0846"/>
    <w:rsid w:val="004B1761"/>
    <w:rsid w:val="004B38AE"/>
    <w:rsid w:val="004B5843"/>
    <w:rsid w:val="004B59D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C7BA2"/>
    <w:rsid w:val="004D0F80"/>
    <w:rsid w:val="004D1E7C"/>
    <w:rsid w:val="004D2D0D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44D4"/>
    <w:rsid w:val="004F5628"/>
    <w:rsid w:val="004F5A7B"/>
    <w:rsid w:val="004F5F76"/>
    <w:rsid w:val="004F636C"/>
    <w:rsid w:val="004F6738"/>
    <w:rsid w:val="00501A66"/>
    <w:rsid w:val="00502D5E"/>
    <w:rsid w:val="00503EE5"/>
    <w:rsid w:val="0050448F"/>
    <w:rsid w:val="005051D6"/>
    <w:rsid w:val="00505956"/>
    <w:rsid w:val="00515991"/>
    <w:rsid w:val="005165DD"/>
    <w:rsid w:val="005219C1"/>
    <w:rsid w:val="00521D1D"/>
    <w:rsid w:val="00521F38"/>
    <w:rsid w:val="00522324"/>
    <w:rsid w:val="005232B5"/>
    <w:rsid w:val="00525F82"/>
    <w:rsid w:val="00527287"/>
    <w:rsid w:val="00530455"/>
    <w:rsid w:val="0053283C"/>
    <w:rsid w:val="00533B92"/>
    <w:rsid w:val="005355C7"/>
    <w:rsid w:val="00535CC9"/>
    <w:rsid w:val="005360BE"/>
    <w:rsid w:val="00536B0A"/>
    <w:rsid w:val="00537F8A"/>
    <w:rsid w:val="00545E38"/>
    <w:rsid w:val="00546732"/>
    <w:rsid w:val="00546CA3"/>
    <w:rsid w:val="00547C13"/>
    <w:rsid w:val="005500B1"/>
    <w:rsid w:val="005510CD"/>
    <w:rsid w:val="00554E54"/>
    <w:rsid w:val="00554E59"/>
    <w:rsid w:val="0055611E"/>
    <w:rsid w:val="005604A5"/>
    <w:rsid w:val="00561C3D"/>
    <w:rsid w:val="00561C71"/>
    <w:rsid w:val="005623E9"/>
    <w:rsid w:val="005631CB"/>
    <w:rsid w:val="00564E87"/>
    <w:rsid w:val="0056559B"/>
    <w:rsid w:val="005672D2"/>
    <w:rsid w:val="00572943"/>
    <w:rsid w:val="00577D75"/>
    <w:rsid w:val="00580148"/>
    <w:rsid w:val="00581D04"/>
    <w:rsid w:val="0058443A"/>
    <w:rsid w:val="005911C1"/>
    <w:rsid w:val="00591292"/>
    <w:rsid w:val="005929D6"/>
    <w:rsid w:val="00592BD6"/>
    <w:rsid w:val="00593F38"/>
    <w:rsid w:val="00595B81"/>
    <w:rsid w:val="00596302"/>
    <w:rsid w:val="005A130A"/>
    <w:rsid w:val="005A1803"/>
    <w:rsid w:val="005A1CFD"/>
    <w:rsid w:val="005A235D"/>
    <w:rsid w:val="005A25CD"/>
    <w:rsid w:val="005A29A4"/>
    <w:rsid w:val="005A30D5"/>
    <w:rsid w:val="005A5937"/>
    <w:rsid w:val="005B2089"/>
    <w:rsid w:val="005B25E9"/>
    <w:rsid w:val="005B3C6D"/>
    <w:rsid w:val="005B4E4F"/>
    <w:rsid w:val="005B7161"/>
    <w:rsid w:val="005C2816"/>
    <w:rsid w:val="005C3446"/>
    <w:rsid w:val="005C44C4"/>
    <w:rsid w:val="005C5021"/>
    <w:rsid w:val="005C6B81"/>
    <w:rsid w:val="005C75B5"/>
    <w:rsid w:val="005C7915"/>
    <w:rsid w:val="005D07D7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0B8"/>
    <w:rsid w:val="0061029C"/>
    <w:rsid w:val="006102E3"/>
    <w:rsid w:val="00613131"/>
    <w:rsid w:val="00614454"/>
    <w:rsid w:val="00615918"/>
    <w:rsid w:val="00615D83"/>
    <w:rsid w:val="00616770"/>
    <w:rsid w:val="00617E28"/>
    <w:rsid w:val="00620680"/>
    <w:rsid w:val="00624184"/>
    <w:rsid w:val="006253D9"/>
    <w:rsid w:val="00626476"/>
    <w:rsid w:val="00626FAA"/>
    <w:rsid w:val="00631757"/>
    <w:rsid w:val="00632C46"/>
    <w:rsid w:val="00633BF6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6444"/>
    <w:rsid w:val="006476B1"/>
    <w:rsid w:val="00647E76"/>
    <w:rsid w:val="0065116D"/>
    <w:rsid w:val="00651A3E"/>
    <w:rsid w:val="0065392A"/>
    <w:rsid w:val="00653A69"/>
    <w:rsid w:val="0065463F"/>
    <w:rsid w:val="006546AE"/>
    <w:rsid w:val="0065503C"/>
    <w:rsid w:val="006554F7"/>
    <w:rsid w:val="00655787"/>
    <w:rsid w:val="00660119"/>
    <w:rsid w:val="0066137C"/>
    <w:rsid w:val="0066188F"/>
    <w:rsid w:val="006623A2"/>
    <w:rsid w:val="0066348F"/>
    <w:rsid w:val="00663B3F"/>
    <w:rsid w:val="00664986"/>
    <w:rsid w:val="0066517B"/>
    <w:rsid w:val="00665F6D"/>
    <w:rsid w:val="006664CD"/>
    <w:rsid w:val="006670B5"/>
    <w:rsid w:val="00667508"/>
    <w:rsid w:val="006704EE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0BB6"/>
    <w:rsid w:val="00681517"/>
    <w:rsid w:val="00682845"/>
    <w:rsid w:val="00682BBF"/>
    <w:rsid w:val="006876B2"/>
    <w:rsid w:val="006905F9"/>
    <w:rsid w:val="00691A95"/>
    <w:rsid w:val="0069248D"/>
    <w:rsid w:val="00693CF6"/>
    <w:rsid w:val="006940E5"/>
    <w:rsid w:val="00694599"/>
    <w:rsid w:val="006964D0"/>
    <w:rsid w:val="00697B6C"/>
    <w:rsid w:val="00697BD5"/>
    <w:rsid w:val="006A0737"/>
    <w:rsid w:val="006A37BD"/>
    <w:rsid w:val="006A38C3"/>
    <w:rsid w:val="006A4F5B"/>
    <w:rsid w:val="006A55FA"/>
    <w:rsid w:val="006A5A4B"/>
    <w:rsid w:val="006A78FE"/>
    <w:rsid w:val="006B118A"/>
    <w:rsid w:val="006B408F"/>
    <w:rsid w:val="006B484E"/>
    <w:rsid w:val="006B751C"/>
    <w:rsid w:val="006B7BE0"/>
    <w:rsid w:val="006B7FEE"/>
    <w:rsid w:val="006C01BF"/>
    <w:rsid w:val="006C1266"/>
    <w:rsid w:val="006C367B"/>
    <w:rsid w:val="006C3C06"/>
    <w:rsid w:val="006C47B3"/>
    <w:rsid w:val="006C48C2"/>
    <w:rsid w:val="006C4CAA"/>
    <w:rsid w:val="006C586D"/>
    <w:rsid w:val="006C6982"/>
    <w:rsid w:val="006C6FFD"/>
    <w:rsid w:val="006C70C3"/>
    <w:rsid w:val="006D0B3E"/>
    <w:rsid w:val="006D137F"/>
    <w:rsid w:val="006D173A"/>
    <w:rsid w:val="006D3121"/>
    <w:rsid w:val="006D3589"/>
    <w:rsid w:val="006D38DC"/>
    <w:rsid w:val="006D4855"/>
    <w:rsid w:val="006D6291"/>
    <w:rsid w:val="006D68C3"/>
    <w:rsid w:val="006D7150"/>
    <w:rsid w:val="006E23D8"/>
    <w:rsid w:val="006E4648"/>
    <w:rsid w:val="006E54D9"/>
    <w:rsid w:val="006E5945"/>
    <w:rsid w:val="006E660F"/>
    <w:rsid w:val="006F0A38"/>
    <w:rsid w:val="006F3922"/>
    <w:rsid w:val="006F39EE"/>
    <w:rsid w:val="006F4F6C"/>
    <w:rsid w:val="006F692E"/>
    <w:rsid w:val="006F7FE8"/>
    <w:rsid w:val="0070147C"/>
    <w:rsid w:val="00702959"/>
    <w:rsid w:val="007031DF"/>
    <w:rsid w:val="00704545"/>
    <w:rsid w:val="00707E04"/>
    <w:rsid w:val="007107D6"/>
    <w:rsid w:val="007110D2"/>
    <w:rsid w:val="007116F9"/>
    <w:rsid w:val="00711B73"/>
    <w:rsid w:val="00712268"/>
    <w:rsid w:val="007141B1"/>
    <w:rsid w:val="00714455"/>
    <w:rsid w:val="0071447D"/>
    <w:rsid w:val="00714A0D"/>
    <w:rsid w:val="00715326"/>
    <w:rsid w:val="007174D0"/>
    <w:rsid w:val="00721007"/>
    <w:rsid w:val="007214F9"/>
    <w:rsid w:val="00721ADB"/>
    <w:rsid w:val="0072202F"/>
    <w:rsid w:val="00724656"/>
    <w:rsid w:val="007265ED"/>
    <w:rsid w:val="00726644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353C3"/>
    <w:rsid w:val="00742D7C"/>
    <w:rsid w:val="00743307"/>
    <w:rsid w:val="00743801"/>
    <w:rsid w:val="007447E2"/>
    <w:rsid w:val="00744C38"/>
    <w:rsid w:val="007453C7"/>
    <w:rsid w:val="007457CE"/>
    <w:rsid w:val="00746245"/>
    <w:rsid w:val="00746473"/>
    <w:rsid w:val="0074648B"/>
    <w:rsid w:val="00747793"/>
    <w:rsid w:val="007504EF"/>
    <w:rsid w:val="007513FC"/>
    <w:rsid w:val="00753013"/>
    <w:rsid w:val="00754014"/>
    <w:rsid w:val="00754159"/>
    <w:rsid w:val="00754823"/>
    <w:rsid w:val="00756187"/>
    <w:rsid w:val="00756DF1"/>
    <w:rsid w:val="00756EE0"/>
    <w:rsid w:val="00760B40"/>
    <w:rsid w:val="0076255D"/>
    <w:rsid w:val="00763935"/>
    <w:rsid w:val="00765731"/>
    <w:rsid w:val="00766B6D"/>
    <w:rsid w:val="00771E5B"/>
    <w:rsid w:val="00772690"/>
    <w:rsid w:val="007746F8"/>
    <w:rsid w:val="00775A25"/>
    <w:rsid w:val="0077657B"/>
    <w:rsid w:val="00776F7C"/>
    <w:rsid w:val="00781767"/>
    <w:rsid w:val="00781B7D"/>
    <w:rsid w:val="0078221C"/>
    <w:rsid w:val="00782C4E"/>
    <w:rsid w:val="00783DDF"/>
    <w:rsid w:val="00784C72"/>
    <w:rsid w:val="00785034"/>
    <w:rsid w:val="007851BF"/>
    <w:rsid w:val="0078610E"/>
    <w:rsid w:val="007868DA"/>
    <w:rsid w:val="00787967"/>
    <w:rsid w:val="007916D0"/>
    <w:rsid w:val="00794981"/>
    <w:rsid w:val="00794FF4"/>
    <w:rsid w:val="00796641"/>
    <w:rsid w:val="0079727E"/>
    <w:rsid w:val="007979FE"/>
    <w:rsid w:val="007A1206"/>
    <w:rsid w:val="007A17DA"/>
    <w:rsid w:val="007A23A2"/>
    <w:rsid w:val="007A405A"/>
    <w:rsid w:val="007A4B47"/>
    <w:rsid w:val="007A551C"/>
    <w:rsid w:val="007A5B39"/>
    <w:rsid w:val="007A7F9C"/>
    <w:rsid w:val="007B0B18"/>
    <w:rsid w:val="007B0DCD"/>
    <w:rsid w:val="007B0EDD"/>
    <w:rsid w:val="007B2A4C"/>
    <w:rsid w:val="007B2F3B"/>
    <w:rsid w:val="007B4132"/>
    <w:rsid w:val="007B5DF5"/>
    <w:rsid w:val="007B6E1E"/>
    <w:rsid w:val="007C07CE"/>
    <w:rsid w:val="007C210A"/>
    <w:rsid w:val="007C3E46"/>
    <w:rsid w:val="007C42A2"/>
    <w:rsid w:val="007C4822"/>
    <w:rsid w:val="007C6AF3"/>
    <w:rsid w:val="007C7AE8"/>
    <w:rsid w:val="007C7E19"/>
    <w:rsid w:val="007D11B7"/>
    <w:rsid w:val="007D2149"/>
    <w:rsid w:val="007D2BFF"/>
    <w:rsid w:val="007D4B13"/>
    <w:rsid w:val="007D4F7E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78EF"/>
    <w:rsid w:val="00800797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1642D"/>
    <w:rsid w:val="00820AE6"/>
    <w:rsid w:val="00821EC2"/>
    <w:rsid w:val="00821F23"/>
    <w:rsid w:val="0082308B"/>
    <w:rsid w:val="00823DD5"/>
    <w:rsid w:val="00831FB7"/>
    <w:rsid w:val="0083281E"/>
    <w:rsid w:val="00835B8E"/>
    <w:rsid w:val="008366C5"/>
    <w:rsid w:val="00836942"/>
    <w:rsid w:val="008410F2"/>
    <w:rsid w:val="00842217"/>
    <w:rsid w:val="008426EB"/>
    <w:rsid w:val="008430B5"/>
    <w:rsid w:val="008435AB"/>
    <w:rsid w:val="00845A1F"/>
    <w:rsid w:val="00850983"/>
    <w:rsid w:val="00850B82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B5E"/>
    <w:rsid w:val="00865D4E"/>
    <w:rsid w:val="0087027A"/>
    <w:rsid w:val="00870899"/>
    <w:rsid w:val="00870C2A"/>
    <w:rsid w:val="00870F06"/>
    <w:rsid w:val="00872580"/>
    <w:rsid w:val="00872596"/>
    <w:rsid w:val="00874D2B"/>
    <w:rsid w:val="00875BB5"/>
    <w:rsid w:val="00876446"/>
    <w:rsid w:val="00877627"/>
    <w:rsid w:val="00880018"/>
    <w:rsid w:val="00880DC8"/>
    <w:rsid w:val="008831C3"/>
    <w:rsid w:val="00883798"/>
    <w:rsid w:val="00890178"/>
    <w:rsid w:val="00892355"/>
    <w:rsid w:val="00892E5B"/>
    <w:rsid w:val="0089476E"/>
    <w:rsid w:val="00895A59"/>
    <w:rsid w:val="008967C3"/>
    <w:rsid w:val="00897281"/>
    <w:rsid w:val="008979A9"/>
    <w:rsid w:val="008A09E0"/>
    <w:rsid w:val="008A4642"/>
    <w:rsid w:val="008A4B71"/>
    <w:rsid w:val="008A5034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E8"/>
    <w:rsid w:val="008C46C9"/>
    <w:rsid w:val="008C4E64"/>
    <w:rsid w:val="008C5F28"/>
    <w:rsid w:val="008C69BE"/>
    <w:rsid w:val="008C789D"/>
    <w:rsid w:val="008D3797"/>
    <w:rsid w:val="008D4C8E"/>
    <w:rsid w:val="008D6CFB"/>
    <w:rsid w:val="008D6DE2"/>
    <w:rsid w:val="008D6DFF"/>
    <w:rsid w:val="008E2634"/>
    <w:rsid w:val="008E35BB"/>
    <w:rsid w:val="008E3C58"/>
    <w:rsid w:val="008F084E"/>
    <w:rsid w:val="008F369A"/>
    <w:rsid w:val="008F418F"/>
    <w:rsid w:val="008F455C"/>
    <w:rsid w:val="008F602B"/>
    <w:rsid w:val="008F67DE"/>
    <w:rsid w:val="008F6871"/>
    <w:rsid w:val="008F7588"/>
    <w:rsid w:val="009005F6"/>
    <w:rsid w:val="00901FC3"/>
    <w:rsid w:val="0090249B"/>
    <w:rsid w:val="009031CC"/>
    <w:rsid w:val="00906EA2"/>
    <w:rsid w:val="00906F4F"/>
    <w:rsid w:val="00907031"/>
    <w:rsid w:val="009073CC"/>
    <w:rsid w:val="00907D23"/>
    <w:rsid w:val="00911193"/>
    <w:rsid w:val="00921563"/>
    <w:rsid w:val="00921BA3"/>
    <w:rsid w:val="00921BBF"/>
    <w:rsid w:val="009223FB"/>
    <w:rsid w:val="0092243C"/>
    <w:rsid w:val="00922AD8"/>
    <w:rsid w:val="00924487"/>
    <w:rsid w:val="00924DFB"/>
    <w:rsid w:val="009268AB"/>
    <w:rsid w:val="00926B9B"/>
    <w:rsid w:val="009276BC"/>
    <w:rsid w:val="0092772C"/>
    <w:rsid w:val="00934A1D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0204"/>
    <w:rsid w:val="009523BB"/>
    <w:rsid w:val="009531C2"/>
    <w:rsid w:val="009537F7"/>
    <w:rsid w:val="0095395E"/>
    <w:rsid w:val="009544D9"/>
    <w:rsid w:val="009566FC"/>
    <w:rsid w:val="00956BA5"/>
    <w:rsid w:val="00957A00"/>
    <w:rsid w:val="00957C5F"/>
    <w:rsid w:val="00960180"/>
    <w:rsid w:val="0096022A"/>
    <w:rsid w:val="00960530"/>
    <w:rsid w:val="0096109F"/>
    <w:rsid w:val="009615B6"/>
    <w:rsid w:val="00962669"/>
    <w:rsid w:val="00963D8B"/>
    <w:rsid w:val="0096425B"/>
    <w:rsid w:val="009661EA"/>
    <w:rsid w:val="00967C39"/>
    <w:rsid w:val="00973DA0"/>
    <w:rsid w:val="0097475C"/>
    <w:rsid w:val="00977436"/>
    <w:rsid w:val="009800C7"/>
    <w:rsid w:val="00981667"/>
    <w:rsid w:val="009831D8"/>
    <w:rsid w:val="009833E8"/>
    <w:rsid w:val="00983E92"/>
    <w:rsid w:val="009842B4"/>
    <w:rsid w:val="00984F17"/>
    <w:rsid w:val="0098546A"/>
    <w:rsid w:val="00986635"/>
    <w:rsid w:val="0098667C"/>
    <w:rsid w:val="00986864"/>
    <w:rsid w:val="00986A3D"/>
    <w:rsid w:val="0099033C"/>
    <w:rsid w:val="00990C59"/>
    <w:rsid w:val="00990EDB"/>
    <w:rsid w:val="0099263E"/>
    <w:rsid w:val="00992C1F"/>
    <w:rsid w:val="00993CFB"/>
    <w:rsid w:val="00996047"/>
    <w:rsid w:val="00996719"/>
    <w:rsid w:val="00996F04"/>
    <w:rsid w:val="00997B0E"/>
    <w:rsid w:val="009A4859"/>
    <w:rsid w:val="009A6E1B"/>
    <w:rsid w:val="009B1F47"/>
    <w:rsid w:val="009B256E"/>
    <w:rsid w:val="009B32D9"/>
    <w:rsid w:val="009B3727"/>
    <w:rsid w:val="009B41AD"/>
    <w:rsid w:val="009B4208"/>
    <w:rsid w:val="009B4F41"/>
    <w:rsid w:val="009B5657"/>
    <w:rsid w:val="009B5AD4"/>
    <w:rsid w:val="009B61E8"/>
    <w:rsid w:val="009B6B69"/>
    <w:rsid w:val="009B7133"/>
    <w:rsid w:val="009B719C"/>
    <w:rsid w:val="009B7FAA"/>
    <w:rsid w:val="009C0AA8"/>
    <w:rsid w:val="009C1E5F"/>
    <w:rsid w:val="009C4227"/>
    <w:rsid w:val="009C4B9F"/>
    <w:rsid w:val="009C5F78"/>
    <w:rsid w:val="009C7652"/>
    <w:rsid w:val="009D0386"/>
    <w:rsid w:val="009D0569"/>
    <w:rsid w:val="009D0E67"/>
    <w:rsid w:val="009D3166"/>
    <w:rsid w:val="009D55C7"/>
    <w:rsid w:val="009D669D"/>
    <w:rsid w:val="009D74A4"/>
    <w:rsid w:val="009E184B"/>
    <w:rsid w:val="009E2276"/>
    <w:rsid w:val="009E3ACE"/>
    <w:rsid w:val="009E5A25"/>
    <w:rsid w:val="009E63FC"/>
    <w:rsid w:val="009E659D"/>
    <w:rsid w:val="009E6D20"/>
    <w:rsid w:val="009F25E3"/>
    <w:rsid w:val="009F4DE5"/>
    <w:rsid w:val="009F4E0F"/>
    <w:rsid w:val="009F4F62"/>
    <w:rsid w:val="00A01152"/>
    <w:rsid w:val="00A01497"/>
    <w:rsid w:val="00A01FF7"/>
    <w:rsid w:val="00A0328F"/>
    <w:rsid w:val="00A04A27"/>
    <w:rsid w:val="00A05C4F"/>
    <w:rsid w:val="00A05D47"/>
    <w:rsid w:val="00A074DF"/>
    <w:rsid w:val="00A10639"/>
    <w:rsid w:val="00A122B3"/>
    <w:rsid w:val="00A12704"/>
    <w:rsid w:val="00A13D66"/>
    <w:rsid w:val="00A17A05"/>
    <w:rsid w:val="00A22B00"/>
    <w:rsid w:val="00A254D9"/>
    <w:rsid w:val="00A30FCE"/>
    <w:rsid w:val="00A33E03"/>
    <w:rsid w:val="00A34078"/>
    <w:rsid w:val="00A35D2C"/>
    <w:rsid w:val="00A362FD"/>
    <w:rsid w:val="00A37BD0"/>
    <w:rsid w:val="00A42C38"/>
    <w:rsid w:val="00A44F32"/>
    <w:rsid w:val="00A4508A"/>
    <w:rsid w:val="00A46679"/>
    <w:rsid w:val="00A46714"/>
    <w:rsid w:val="00A46947"/>
    <w:rsid w:val="00A5076A"/>
    <w:rsid w:val="00A5153B"/>
    <w:rsid w:val="00A51FAD"/>
    <w:rsid w:val="00A53A9D"/>
    <w:rsid w:val="00A53D07"/>
    <w:rsid w:val="00A5415E"/>
    <w:rsid w:val="00A546EB"/>
    <w:rsid w:val="00A548F5"/>
    <w:rsid w:val="00A55D46"/>
    <w:rsid w:val="00A608E8"/>
    <w:rsid w:val="00A6115F"/>
    <w:rsid w:val="00A6149C"/>
    <w:rsid w:val="00A64F47"/>
    <w:rsid w:val="00A655C9"/>
    <w:rsid w:val="00A66011"/>
    <w:rsid w:val="00A67F43"/>
    <w:rsid w:val="00A76D77"/>
    <w:rsid w:val="00A7737F"/>
    <w:rsid w:val="00A778B7"/>
    <w:rsid w:val="00A77D61"/>
    <w:rsid w:val="00A80757"/>
    <w:rsid w:val="00A80BCB"/>
    <w:rsid w:val="00A829A9"/>
    <w:rsid w:val="00A87179"/>
    <w:rsid w:val="00A90167"/>
    <w:rsid w:val="00A9326F"/>
    <w:rsid w:val="00A95638"/>
    <w:rsid w:val="00A97676"/>
    <w:rsid w:val="00AA26E8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0DC0"/>
    <w:rsid w:val="00AB159D"/>
    <w:rsid w:val="00AB1D83"/>
    <w:rsid w:val="00AB216A"/>
    <w:rsid w:val="00AB22BF"/>
    <w:rsid w:val="00AB420F"/>
    <w:rsid w:val="00AB5095"/>
    <w:rsid w:val="00AB5205"/>
    <w:rsid w:val="00AB597F"/>
    <w:rsid w:val="00AB78CA"/>
    <w:rsid w:val="00AC0347"/>
    <w:rsid w:val="00AC0A3E"/>
    <w:rsid w:val="00AC2EC6"/>
    <w:rsid w:val="00AC367E"/>
    <w:rsid w:val="00AC4CA8"/>
    <w:rsid w:val="00AC4D85"/>
    <w:rsid w:val="00AC688C"/>
    <w:rsid w:val="00AC69F3"/>
    <w:rsid w:val="00AC6AAB"/>
    <w:rsid w:val="00AC7963"/>
    <w:rsid w:val="00AC7FA5"/>
    <w:rsid w:val="00AD1B94"/>
    <w:rsid w:val="00AD2492"/>
    <w:rsid w:val="00AD52DC"/>
    <w:rsid w:val="00AD721D"/>
    <w:rsid w:val="00AE0692"/>
    <w:rsid w:val="00AE1F7F"/>
    <w:rsid w:val="00AE4CEE"/>
    <w:rsid w:val="00AE5844"/>
    <w:rsid w:val="00AE62DC"/>
    <w:rsid w:val="00AF2766"/>
    <w:rsid w:val="00AF451A"/>
    <w:rsid w:val="00AF4996"/>
    <w:rsid w:val="00AF5B47"/>
    <w:rsid w:val="00AF5C90"/>
    <w:rsid w:val="00AF5CC8"/>
    <w:rsid w:val="00AF66ED"/>
    <w:rsid w:val="00B00EDB"/>
    <w:rsid w:val="00B02A78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2F11"/>
    <w:rsid w:val="00B251B5"/>
    <w:rsid w:val="00B26785"/>
    <w:rsid w:val="00B26C73"/>
    <w:rsid w:val="00B27A4B"/>
    <w:rsid w:val="00B3270E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255"/>
    <w:rsid w:val="00B453AB"/>
    <w:rsid w:val="00B52062"/>
    <w:rsid w:val="00B52D66"/>
    <w:rsid w:val="00B574EB"/>
    <w:rsid w:val="00B631A1"/>
    <w:rsid w:val="00B63587"/>
    <w:rsid w:val="00B6362C"/>
    <w:rsid w:val="00B63F6F"/>
    <w:rsid w:val="00B64E64"/>
    <w:rsid w:val="00B659D4"/>
    <w:rsid w:val="00B6621F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4C4E"/>
    <w:rsid w:val="00B850AD"/>
    <w:rsid w:val="00B8563F"/>
    <w:rsid w:val="00B86CED"/>
    <w:rsid w:val="00B86D3F"/>
    <w:rsid w:val="00B8712F"/>
    <w:rsid w:val="00B8731F"/>
    <w:rsid w:val="00B8763A"/>
    <w:rsid w:val="00B92D73"/>
    <w:rsid w:val="00B934EB"/>
    <w:rsid w:val="00B9397C"/>
    <w:rsid w:val="00B95A3F"/>
    <w:rsid w:val="00B97543"/>
    <w:rsid w:val="00BA35DA"/>
    <w:rsid w:val="00BA4A80"/>
    <w:rsid w:val="00BA5FAA"/>
    <w:rsid w:val="00BA6153"/>
    <w:rsid w:val="00BA6DA4"/>
    <w:rsid w:val="00BA73EE"/>
    <w:rsid w:val="00BA74F5"/>
    <w:rsid w:val="00BB2108"/>
    <w:rsid w:val="00BB2388"/>
    <w:rsid w:val="00BB26DC"/>
    <w:rsid w:val="00BB3329"/>
    <w:rsid w:val="00BB56B4"/>
    <w:rsid w:val="00BB5F9E"/>
    <w:rsid w:val="00BC05A2"/>
    <w:rsid w:val="00BC10E8"/>
    <w:rsid w:val="00BC362C"/>
    <w:rsid w:val="00BC427D"/>
    <w:rsid w:val="00BC4C80"/>
    <w:rsid w:val="00BC4C92"/>
    <w:rsid w:val="00BC5753"/>
    <w:rsid w:val="00BC60BD"/>
    <w:rsid w:val="00BC61CD"/>
    <w:rsid w:val="00BC66F8"/>
    <w:rsid w:val="00BC6B3F"/>
    <w:rsid w:val="00BC76B9"/>
    <w:rsid w:val="00BD0587"/>
    <w:rsid w:val="00BD10BF"/>
    <w:rsid w:val="00BD2F2A"/>
    <w:rsid w:val="00BD3023"/>
    <w:rsid w:val="00BD4219"/>
    <w:rsid w:val="00BD47D0"/>
    <w:rsid w:val="00BD5996"/>
    <w:rsid w:val="00BD5E87"/>
    <w:rsid w:val="00BD655C"/>
    <w:rsid w:val="00BD6C92"/>
    <w:rsid w:val="00BD6F22"/>
    <w:rsid w:val="00BD77D9"/>
    <w:rsid w:val="00BD7F3E"/>
    <w:rsid w:val="00BE048D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1DA5"/>
    <w:rsid w:val="00C03BD9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A35"/>
    <w:rsid w:val="00C21CDD"/>
    <w:rsid w:val="00C2474D"/>
    <w:rsid w:val="00C25C31"/>
    <w:rsid w:val="00C26AA4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551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31D"/>
    <w:rsid w:val="00C87DA4"/>
    <w:rsid w:val="00C87E7F"/>
    <w:rsid w:val="00C90044"/>
    <w:rsid w:val="00C9341F"/>
    <w:rsid w:val="00C9382B"/>
    <w:rsid w:val="00C943CA"/>
    <w:rsid w:val="00C96942"/>
    <w:rsid w:val="00CA156A"/>
    <w:rsid w:val="00CA2027"/>
    <w:rsid w:val="00CA4B11"/>
    <w:rsid w:val="00CA4E60"/>
    <w:rsid w:val="00CA5D79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9B"/>
    <w:rsid w:val="00CC4687"/>
    <w:rsid w:val="00CC499A"/>
    <w:rsid w:val="00CC5553"/>
    <w:rsid w:val="00CC57CC"/>
    <w:rsid w:val="00CC5F65"/>
    <w:rsid w:val="00CD010C"/>
    <w:rsid w:val="00CD105C"/>
    <w:rsid w:val="00CD12FD"/>
    <w:rsid w:val="00CD37FA"/>
    <w:rsid w:val="00CD3A5F"/>
    <w:rsid w:val="00CE020D"/>
    <w:rsid w:val="00CE1D15"/>
    <w:rsid w:val="00CE2A8C"/>
    <w:rsid w:val="00CE3054"/>
    <w:rsid w:val="00CE306F"/>
    <w:rsid w:val="00CE308E"/>
    <w:rsid w:val="00CE45FA"/>
    <w:rsid w:val="00CE563D"/>
    <w:rsid w:val="00CE60FC"/>
    <w:rsid w:val="00CE6826"/>
    <w:rsid w:val="00CE7DDB"/>
    <w:rsid w:val="00CF0A76"/>
    <w:rsid w:val="00CF2940"/>
    <w:rsid w:val="00CF441B"/>
    <w:rsid w:val="00CF4BD0"/>
    <w:rsid w:val="00D002F2"/>
    <w:rsid w:val="00D01C2A"/>
    <w:rsid w:val="00D02390"/>
    <w:rsid w:val="00D02B05"/>
    <w:rsid w:val="00D04D6F"/>
    <w:rsid w:val="00D0563E"/>
    <w:rsid w:val="00D06333"/>
    <w:rsid w:val="00D11422"/>
    <w:rsid w:val="00D1176E"/>
    <w:rsid w:val="00D11BE4"/>
    <w:rsid w:val="00D11C99"/>
    <w:rsid w:val="00D122D3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31668"/>
    <w:rsid w:val="00D31A92"/>
    <w:rsid w:val="00D31AA4"/>
    <w:rsid w:val="00D367F4"/>
    <w:rsid w:val="00D36BB4"/>
    <w:rsid w:val="00D3723F"/>
    <w:rsid w:val="00D411EF"/>
    <w:rsid w:val="00D4185B"/>
    <w:rsid w:val="00D42768"/>
    <w:rsid w:val="00D435D1"/>
    <w:rsid w:val="00D457AB"/>
    <w:rsid w:val="00D45C0E"/>
    <w:rsid w:val="00D469B5"/>
    <w:rsid w:val="00D475E3"/>
    <w:rsid w:val="00D500CA"/>
    <w:rsid w:val="00D506BD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E4D"/>
    <w:rsid w:val="00D703B1"/>
    <w:rsid w:val="00D73023"/>
    <w:rsid w:val="00D73A26"/>
    <w:rsid w:val="00D73DCE"/>
    <w:rsid w:val="00D74737"/>
    <w:rsid w:val="00D75045"/>
    <w:rsid w:val="00D750CE"/>
    <w:rsid w:val="00D7727E"/>
    <w:rsid w:val="00D772A1"/>
    <w:rsid w:val="00D77EED"/>
    <w:rsid w:val="00D80BAB"/>
    <w:rsid w:val="00D825CC"/>
    <w:rsid w:val="00D82F6E"/>
    <w:rsid w:val="00D83110"/>
    <w:rsid w:val="00D833BF"/>
    <w:rsid w:val="00D84CF3"/>
    <w:rsid w:val="00D85391"/>
    <w:rsid w:val="00D9333F"/>
    <w:rsid w:val="00D94169"/>
    <w:rsid w:val="00D94675"/>
    <w:rsid w:val="00D956B0"/>
    <w:rsid w:val="00D95A83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38C9"/>
    <w:rsid w:val="00DC4484"/>
    <w:rsid w:val="00DC561A"/>
    <w:rsid w:val="00DC645A"/>
    <w:rsid w:val="00DD05BD"/>
    <w:rsid w:val="00DD14A5"/>
    <w:rsid w:val="00DD2545"/>
    <w:rsid w:val="00DD2560"/>
    <w:rsid w:val="00DD3C46"/>
    <w:rsid w:val="00DD4C54"/>
    <w:rsid w:val="00DD5900"/>
    <w:rsid w:val="00DD67F7"/>
    <w:rsid w:val="00DE0568"/>
    <w:rsid w:val="00DE1D0C"/>
    <w:rsid w:val="00DE2C63"/>
    <w:rsid w:val="00DE2E0C"/>
    <w:rsid w:val="00DE522A"/>
    <w:rsid w:val="00DE76DB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5A4E"/>
    <w:rsid w:val="00E05FF2"/>
    <w:rsid w:val="00E06E10"/>
    <w:rsid w:val="00E06EC9"/>
    <w:rsid w:val="00E12CC0"/>
    <w:rsid w:val="00E13FAC"/>
    <w:rsid w:val="00E140FF"/>
    <w:rsid w:val="00E149D8"/>
    <w:rsid w:val="00E14CC6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378E6"/>
    <w:rsid w:val="00E41267"/>
    <w:rsid w:val="00E42110"/>
    <w:rsid w:val="00E42A14"/>
    <w:rsid w:val="00E42BAF"/>
    <w:rsid w:val="00E44C52"/>
    <w:rsid w:val="00E4643A"/>
    <w:rsid w:val="00E4650E"/>
    <w:rsid w:val="00E46A6E"/>
    <w:rsid w:val="00E50733"/>
    <w:rsid w:val="00E50B9B"/>
    <w:rsid w:val="00E50E7F"/>
    <w:rsid w:val="00E51BDA"/>
    <w:rsid w:val="00E5642B"/>
    <w:rsid w:val="00E57678"/>
    <w:rsid w:val="00E60440"/>
    <w:rsid w:val="00E60EFA"/>
    <w:rsid w:val="00E62F4F"/>
    <w:rsid w:val="00E636C1"/>
    <w:rsid w:val="00E63DBE"/>
    <w:rsid w:val="00E65A12"/>
    <w:rsid w:val="00E676FF"/>
    <w:rsid w:val="00E71552"/>
    <w:rsid w:val="00E724A5"/>
    <w:rsid w:val="00E7251C"/>
    <w:rsid w:val="00E73EE0"/>
    <w:rsid w:val="00E75FB5"/>
    <w:rsid w:val="00E816FD"/>
    <w:rsid w:val="00E82279"/>
    <w:rsid w:val="00E8413F"/>
    <w:rsid w:val="00E851F7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3339"/>
    <w:rsid w:val="00EA4F8B"/>
    <w:rsid w:val="00EA52E1"/>
    <w:rsid w:val="00EA5E27"/>
    <w:rsid w:val="00EA73CA"/>
    <w:rsid w:val="00EB080F"/>
    <w:rsid w:val="00EB4432"/>
    <w:rsid w:val="00EB790D"/>
    <w:rsid w:val="00EC5172"/>
    <w:rsid w:val="00EC537F"/>
    <w:rsid w:val="00EC550C"/>
    <w:rsid w:val="00EC706C"/>
    <w:rsid w:val="00EC7753"/>
    <w:rsid w:val="00ED059F"/>
    <w:rsid w:val="00ED0E67"/>
    <w:rsid w:val="00ED0F39"/>
    <w:rsid w:val="00ED1146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2479"/>
    <w:rsid w:val="00EE44BB"/>
    <w:rsid w:val="00EE579E"/>
    <w:rsid w:val="00EE5F04"/>
    <w:rsid w:val="00EE69BC"/>
    <w:rsid w:val="00EE750E"/>
    <w:rsid w:val="00EE7F6A"/>
    <w:rsid w:val="00EF06A1"/>
    <w:rsid w:val="00EF1DDD"/>
    <w:rsid w:val="00EF244B"/>
    <w:rsid w:val="00EF25F3"/>
    <w:rsid w:val="00EF29DF"/>
    <w:rsid w:val="00EF583F"/>
    <w:rsid w:val="00EF6E49"/>
    <w:rsid w:val="00EF712F"/>
    <w:rsid w:val="00F00371"/>
    <w:rsid w:val="00F0065A"/>
    <w:rsid w:val="00F01334"/>
    <w:rsid w:val="00F02BED"/>
    <w:rsid w:val="00F03788"/>
    <w:rsid w:val="00F03857"/>
    <w:rsid w:val="00F046FA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16384"/>
    <w:rsid w:val="00F24746"/>
    <w:rsid w:val="00F25DD4"/>
    <w:rsid w:val="00F2645E"/>
    <w:rsid w:val="00F269C0"/>
    <w:rsid w:val="00F269E8"/>
    <w:rsid w:val="00F273E9"/>
    <w:rsid w:val="00F27AA1"/>
    <w:rsid w:val="00F27B1E"/>
    <w:rsid w:val="00F27D43"/>
    <w:rsid w:val="00F30161"/>
    <w:rsid w:val="00F31694"/>
    <w:rsid w:val="00F31AAB"/>
    <w:rsid w:val="00F31D4C"/>
    <w:rsid w:val="00F34D2B"/>
    <w:rsid w:val="00F354ED"/>
    <w:rsid w:val="00F35521"/>
    <w:rsid w:val="00F3574D"/>
    <w:rsid w:val="00F3681D"/>
    <w:rsid w:val="00F371C4"/>
    <w:rsid w:val="00F4039F"/>
    <w:rsid w:val="00F40AD7"/>
    <w:rsid w:val="00F414B4"/>
    <w:rsid w:val="00F432C4"/>
    <w:rsid w:val="00F447E9"/>
    <w:rsid w:val="00F47613"/>
    <w:rsid w:val="00F50E82"/>
    <w:rsid w:val="00F52384"/>
    <w:rsid w:val="00F60411"/>
    <w:rsid w:val="00F64DE5"/>
    <w:rsid w:val="00F66F85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A61FB"/>
    <w:rsid w:val="00FB1ED7"/>
    <w:rsid w:val="00FB266A"/>
    <w:rsid w:val="00FB2849"/>
    <w:rsid w:val="00FB45BD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140C"/>
    <w:rsid w:val="00FE2CE7"/>
    <w:rsid w:val="00FE3D94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  <w:rsid w:val="00FF4073"/>
    <w:rsid w:val="00FF6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No List" w:uiPriority="99"/>
    <w:lsdException w:name="Balloon Text" w:uiPriority="99"/>
    <w:lsdException w:name="Table Grid" w:locked="1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qFormat/>
    <w:locked/>
    <w:rsid w:val="001E2A1B"/>
    <w:pPr>
      <w:spacing w:before="240" w:after="60"/>
      <w:outlineLvl w:val="4"/>
    </w:pPr>
    <w:rPr>
      <w:b/>
      <w:i/>
      <w:sz w:val="26"/>
      <w:szCs w:val="20"/>
      <w:lang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uiPriority w:val="9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uiPriority w:val="9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uiPriority w:val="99"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uiPriority w:val="99"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uiPriority w:val="99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uiPriority w:val="99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  <w:lang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0"/>
      <w:lang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uiPriority w:val="59"/>
    <w:qFormat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  <w:lang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20"/>
      <w:lang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  <w:lang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/>
      <w:noProof/>
      <w:lang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  <w:lang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E63DBE"/>
    <w:rPr>
      <w:color w:val="808080"/>
    </w:rPr>
  </w:style>
  <w:style w:type="character" w:customStyle="1" w:styleId="s0">
    <w:name w:val="s0"/>
    <w:rsid w:val="00273B7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Style6">
    <w:name w:val="Style6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9">
    <w:name w:val="Style9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0">
    <w:name w:val="Style10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1">
    <w:name w:val="Style11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4">
    <w:name w:val="Style14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5">
    <w:name w:val="Style15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6">
    <w:name w:val="Style16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7">
    <w:name w:val="Style17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9">
    <w:name w:val="Style19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1">
    <w:name w:val="Style21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2">
    <w:name w:val="Style22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4">
    <w:name w:val="Style24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6">
    <w:name w:val="Style26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7">
    <w:name w:val="Style27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32">
    <w:name w:val="Font Style32"/>
    <w:uiPriority w:val="99"/>
    <w:rsid w:val="000A29E7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4">
    <w:name w:val="Font Style34"/>
    <w:uiPriority w:val="99"/>
    <w:rsid w:val="000A29E7"/>
    <w:rPr>
      <w:rFonts w:ascii="Palatino Linotype" w:hAnsi="Palatino Linotype" w:cs="Palatino Linotype"/>
      <w:b/>
      <w:bCs/>
      <w:i/>
      <w:iCs/>
      <w:color w:val="000000"/>
      <w:sz w:val="24"/>
      <w:szCs w:val="24"/>
    </w:rPr>
  </w:style>
  <w:style w:type="character" w:customStyle="1" w:styleId="FontStyle35">
    <w:name w:val="Font Style35"/>
    <w:uiPriority w:val="99"/>
    <w:rsid w:val="000A29E7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0A29E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0A29E7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8">
    <w:name w:val="Font Style38"/>
    <w:uiPriority w:val="99"/>
    <w:rsid w:val="000A29E7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9">
    <w:name w:val="Font Style39"/>
    <w:uiPriority w:val="99"/>
    <w:rsid w:val="000A29E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0">
    <w:name w:val="Font Style40"/>
    <w:uiPriority w:val="99"/>
    <w:rsid w:val="000A29E7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1">
    <w:name w:val="Font Style41"/>
    <w:uiPriority w:val="99"/>
    <w:rsid w:val="000A29E7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2">
    <w:name w:val="Font Style42"/>
    <w:uiPriority w:val="99"/>
    <w:rsid w:val="000A29E7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4">
    <w:name w:val="Font Style44"/>
    <w:uiPriority w:val="99"/>
    <w:rsid w:val="000A29E7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1">
    <w:name w:val="Style1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7">
    <w:name w:val="Style7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8">
    <w:name w:val="Style8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13">
    <w:name w:val="Style13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18">
    <w:name w:val="Style18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0">
    <w:name w:val="Style20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3">
    <w:name w:val="Style23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5">
    <w:name w:val="Style25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8">
    <w:name w:val="Style28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9">
    <w:name w:val="Style29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0">
    <w:name w:val="Style30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1">
    <w:name w:val="Style31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2">
    <w:name w:val="Style32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3">
    <w:name w:val="Style33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4">
    <w:name w:val="Style34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5">
    <w:name w:val="Style35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6">
    <w:name w:val="Style36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43">
    <w:name w:val="Font Style43"/>
    <w:uiPriority w:val="99"/>
    <w:rsid w:val="000265E8"/>
    <w:rPr>
      <w:rFonts w:ascii="Arial" w:hAnsi="Arial" w:cs="Arial"/>
      <w:b/>
      <w:bCs/>
      <w:color w:val="000000"/>
      <w:sz w:val="34"/>
      <w:szCs w:val="34"/>
    </w:rPr>
  </w:style>
  <w:style w:type="character" w:customStyle="1" w:styleId="FontStyle45">
    <w:name w:val="Font Style45"/>
    <w:uiPriority w:val="99"/>
    <w:rsid w:val="000265E8"/>
    <w:rPr>
      <w:rFonts w:ascii="Microsoft Sans Serif" w:hAnsi="Microsoft Sans Serif" w:cs="Microsoft Sans Serif"/>
      <w:b/>
      <w:bCs/>
      <w:i/>
      <w:iCs/>
      <w:color w:val="000000"/>
      <w:sz w:val="14"/>
      <w:szCs w:val="14"/>
    </w:rPr>
  </w:style>
  <w:style w:type="character" w:customStyle="1" w:styleId="FontStyle46">
    <w:name w:val="Font Style46"/>
    <w:uiPriority w:val="99"/>
    <w:rsid w:val="000265E8"/>
    <w:rPr>
      <w:rFonts w:ascii="Microsoft Sans Serif" w:hAnsi="Microsoft Sans Serif" w:cs="Microsoft Sans Serif"/>
      <w:b/>
      <w:bCs/>
      <w:color w:val="000000"/>
      <w:sz w:val="14"/>
      <w:szCs w:val="14"/>
    </w:rPr>
  </w:style>
  <w:style w:type="character" w:customStyle="1" w:styleId="FontStyle47">
    <w:name w:val="Font Style47"/>
    <w:uiPriority w:val="99"/>
    <w:rsid w:val="000265E8"/>
    <w:rPr>
      <w:rFonts w:ascii="Microsoft Sans Serif" w:hAnsi="Microsoft Sans Serif" w:cs="Microsoft Sans Serif"/>
      <w:b/>
      <w:bCs/>
      <w:color w:val="000000"/>
      <w:sz w:val="14"/>
      <w:szCs w:val="14"/>
    </w:rPr>
  </w:style>
  <w:style w:type="character" w:customStyle="1" w:styleId="FontStyle48">
    <w:name w:val="Font Style48"/>
    <w:uiPriority w:val="99"/>
    <w:rsid w:val="000265E8"/>
    <w:rPr>
      <w:rFonts w:ascii="Georgia" w:hAnsi="Georgia" w:cs="Georgia"/>
      <w:i/>
      <w:iCs/>
      <w:color w:val="000000"/>
      <w:spacing w:val="10"/>
      <w:sz w:val="14"/>
      <w:szCs w:val="14"/>
    </w:rPr>
  </w:style>
  <w:style w:type="character" w:customStyle="1" w:styleId="FontStyle49">
    <w:name w:val="Font Style49"/>
    <w:uiPriority w:val="99"/>
    <w:rsid w:val="000265E8"/>
    <w:rPr>
      <w:rFonts w:ascii="Georgia" w:hAnsi="Georgia" w:cs="Georgia"/>
      <w:b/>
      <w:bCs/>
      <w:i/>
      <w:iCs/>
      <w:color w:val="000000"/>
      <w:spacing w:val="20"/>
      <w:sz w:val="12"/>
      <w:szCs w:val="12"/>
    </w:rPr>
  </w:style>
  <w:style w:type="character" w:customStyle="1" w:styleId="FontStyle50">
    <w:name w:val="Font Style50"/>
    <w:uiPriority w:val="99"/>
    <w:rsid w:val="000265E8"/>
    <w:rPr>
      <w:rFonts w:ascii="Microsoft Sans Serif" w:hAnsi="Microsoft Sans Serif" w:cs="Microsoft Sans Serif"/>
      <w:b/>
      <w:bCs/>
      <w:color w:val="000000"/>
      <w:sz w:val="14"/>
      <w:szCs w:val="14"/>
    </w:rPr>
  </w:style>
  <w:style w:type="character" w:customStyle="1" w:styleId="FontStyle51">
    <w:name w:val="Font Style51"/>
    <w:uiPriority w:val="99"/>
    <w:rsid w:val="000265E8"/>
    <w:rPr>
      <w:rFonts w:ascii="Georgia" w:hAnsi="Georgia" w:cs="Georgia"/>
      <w:color w:val="000000"/>
      <w:spacing w:val="20"/>
      <w:sz w:val="8"/>
      <w:szCs w:val="8"/>
    </w:rPr>
  </w:style>
  <w:style w:type="character" w:customStyle="1" w:styleId="FontStyle52">
    <w:name w:val="Font Style52"/>
    <w:uiPriority w:val="99"/>
    <w:rsid w:val="000265E8"/>
    <w:rPr>
      <w:rFonts w:ascii="Microsoft Sans Serif" w:hAnsi="Microsoft Sans Serif" w:cs="Microsoft Sans Serif"/>
      <w:b/>
      <w:bCs/>
      <w:color w:val="000000"/>
      <w:sz w:val="8"/>
      <w:szCs w:val="8"/>
    </w:rPr>
  </w:style>
  <w:style w:type="character" w:customStyle="1" w:styleId="FontStyle53">
    <w:name w:val="Font Style53"/>
    <w:uiPriority w:val="99"/>
    <w:rsid w:val="000265E8"/>
    <w:rPr>
      <w:rFonts w:ascii="Microsoft Sans Serif" w:hAnsi="Microsoft Sans Serif" w:cs="Microsoft Sans Serif"/>
      <w:color w:val="000000"/>
      <w:sz w:val="14"/>
      <w:szCs w:val="14"/>
    </w:rPr>
  </w:style>
  <w:style w:type="character" w:customStyle="1" w:styleId="FontStyle54">
    <w:name w:val="Font Style54"/>
    <w:uiPriority w:val="99"/>
    <w:rsid w:val="000265E8"/>
    <w:rPr>
      <w:rFonts w:ascii="Microsoft Sans Serif" w:hAnsi="Microsoft Sans Serif" w:cs="Microsoft Sans Serif"/>
      <w:b/>
      <w:bCs/>
      <w:color w:val="000000"/>
      <w:sz w:val="16"/>
      <w:szCs w:val="16"/>
    </w:rPr>
  </w:style>
  <w:style w:type="character" w:customStyle="1" w:styleId="FontStyle55">
    <w:name w:val="Font Style55"/>
    <w:uiPriority w:val="99"/>
    <w:rsid w:val="000265E8"/>
    <w:rPr>
      <w:rFonts w:ascii="Microsoft Sans Serif" w:hAnsi="Microsoft Sans Serif" w:cs="Microsoft Sans Serif"/>
      <w:color w:val="000000"/>
      <w:sz w:val="14"/>
      <w:szCs w:val="14"/>
    </w:rPr>
  </w:style>
  <w:style w:type="character" w:customStyle="1" w:styleId="FontStyle56">
    <w:name w:val="Font Style56"/>
    <w:uiPriority w:val="99"/>
    <w:rsid w:val="000265E8"/>
    <w:rPr>
      <w:rFonts w:ascii="Microsoft Sans Serif" w:hAnsi="Microsoft Sans Serif" w:cs="Microsoft Sans Serif"/>
      <w:b/>
      <w:bCs/>
      <w:i/>
      <w:iCs/>
      <w:color w:val="000000"/>
      <w:spacing w:val="20"/>
      <w:w w:val="60"/>
      <w:sz w:val="14"/>
      <w:szCs w:val="14"/>
    </w:rPr>
  </w:style>
  <w:style w:type="character" w:customStyle="1" w:styleId="FontStyle57">
    <w:name w:val="Font Style57"/>
    <w:uiPriority w:val="99"/>
    <w:rsid w:val="000265E8"/>
    <w:rPr>
      <w:rFonts w:ascii="Microsoft Sans Serif" w:hAnsi="Microsoft Sans Serif" w:cs="Microsoft Sans Serif"/>
      <w:color w:val="000000"/>
      <w:sz w:val="20"/>
      <w:szCs w:val="20"/>
    </w:rPr>
  </w:style>
  <w:style w:type="character" w:customStyle="1" w:styleId="FontStyle58">
    <w:name w:val="Font Style58"/>
    <w:uiPriority w:val="99"/>
    <w:rsid w:val="000265E8"/>
    <w:rPr>
      <w:rFonts w:ascii="Georgia" w:hAnsi="Georgia" w:cs="Georgia"/>
      <w:color w:val="000000"/>
      <w:spacing w:val="20"/>
      <w:sz w:val="12"/>
      <w:szCs w:val="12"/>
    </w:rPr>
  </w:style>
  <w:style w:type="character" w:customStyle="1" w:styleId="FontStyle59">
    <w:name w:val="Font Style59"/>
    <w:uiPriority w:val="99"/>
    <w:rsid w:val="000265E8"/>
    <w:rPr>
      <w:rFonts w:ascii="Calibri" w:hAnsi="Calibri" w:cs="Calibri"/>
      <w:color w:val="000000"/>
      <w:sz w:val="20"/>
      <w:szCs w:val="20"/>
    </w:rPr>
  </w:style>
  <w:style w:type="character" w:customStyle="1" w:styleId="FontStyle60">
    <w:name w:val="Font Style60"/>
    <w:uiPriority w:val="99"/>
    <w:rsid w:val="000265E8"/>
    <w:rPr>
      <w:rFonts w:ascii="Microsoft Sans Serif" w:hAnsi="Microsoft Sans Serif" w:cs="Microsoft Sans Serif"/>
      <w:b/>
      <w:bCs/>
      <w:color w:val="000000"/>
      <w:sz w:val="12"/>
      <w:szCs w:val="12"/>
    </w:rPr>
  </w:style>
  <w:style w:type="character" w:customStyle="1" w:styleId="FontStyle28">
    <w:name w:val="Font Style28"/>
    <w:uiPriority w:val="99"/>
    <w:rsid w:val="000265E8"/>
    <w:rPr>
      <w:rFonts w:ascii="Arial" w:hAnsi="Arial" w:cs="Arial"/>
      <w:color w:val="000000"/>
      <w:spacing w:val="-40"/>
      <w:sz w:val="68"/>
      <w:szCs w:val="68"/>
    </w:rPr>
  </w:style>
  <w:style w:type="character" w:customStyle="1" w:styleId="FontStyle31">
    <w:name w:val="Font Style31"/>
    <w:uiPriority w:val="99"/>
    <w:rsid w:val="000265E8"/>
    <w:rPr>
      <w:rFonts w:ascii="Arial" w:hAnsi="Arial" w:cs="Arial"/>
      <w:b/>
      <w:bCs/>
      <w:color w:val="000000"/>
      <w:sz w:val="24"/>
      <w:szCs w:val="24"/>
    </w:rPr>
  </w:style>
  <w:style w:type="character" w:customStyle="1" w:styleId="FontStyle77">
    <w:name w:val="Font Style77"/>
    <w:uiPriority w:val="99"/>
    <w:rsid w:val="000265E8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78">
    <w:name w:val="Font Style78"/>
    <w:uiPriority w:val="99"/>
    <w:rsid w:val="000265E8"/>
    <w:rPr>
      <w:rFonts w:ascii="Arial" w:hAnsi="Arial" w:cs="Arial"/>
      <w:color w:val="000000"/>
      <w:sz w:val="16"/>
      <w:szCs w:val="16"/>
    </w:rPr>
  </w:style>
  <w:style w:type="character" w:customStyle="1" w:styleId="FontStyle33">
    <w:name w:val="Font Style33"/>
    <w:uiPriority w:val="99"/>
    <w:rsid w:val="000265E8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32">
    <w:name w:val="Font Style232"/>
    <w:uiPriority w:val="99"/>
    <w:rsid w:val="009E5A25"/>
    <w:rPr>
      <w:rFonts w:ascii="Bookman Old Style" w:hAnsi="Bookman Old Style" w:cs="Bookman Old Style" w:hint="default"/>
      <w:b/>
      <w:bCs/>
      <w:color w:val="000000"/>
      <w:sz w:val="26"/>
      <w:szCs w:val="26"/>
    </w:rPr>
  </w:style>
  <w:style w:type="paragraph" w:styleId="afff1">
    <w:name w:val="No Spacing"/>
    <w:uiPriority w:val="1"/>
    <w:qFormat/>
    <w:rsid w:val="00BB26DC"/>
    <w:rPr>
      <w:rFonts w:ascii="Calibri" w:eastAsia="Calibri" w:hAnsi="Calibri"/>
      <w:sz w:val="22"/>
      <w:szCs w:val="22"/>
      <w:lang w:eastAsia="en-US"/>
    </w:rPr>
  </w:style>
  <w:style w:type="character" w:customStyle="1" w:styleId="FontStyle537">
    <w:name w:val="Font Style537"/>
    <w:uiPriority w:val="99"/>
    <w:rsid w:val="005A130A"/>
    <w:rPr>
      <w:rFonts w:ascii="Bookman Old Style" w:hAnsi="Bookman Old Style"/>
      <w:color w:val="000000"/>
      <w:sz w:val="18"/>
    </w:rPr>
  </w:style>
  <w:style w:type="paragraph" w:customStyle="1" w:styleId="Style50">
    <w:name w:val="Style50"/>
    <w:basedOn w:val="a"/>
    <w:uiPriority w:val="99"/>
    <w:rsid w:val="005A130A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536">
    <w:name w:val="Font Style536"/>
    <w:uiPriority w:val="99"/>
    <w:rsid w:val="005A130A"/>
    <w:rPr>
      <w:rFonts w:ascii="Bookman Old Style" w:hAnsi="Bookman Old Style"/>
      <w:b/>
      <w:color w:val="000000"/>
      <w:sz w:val="20"/>
    </w:rPr>
  </w:style>
  <w:style w:type="table" w:customStyle="1" w:styleId="170">
    <w:name w:val="Сетка таблицы17"/>
    <w:basedOn w:val="a1"/>
    <w:next w:val="aff4"/>
    <w:uiPriority w:val="59"/>
    <w:rsid w:val="005A130A"/>
    <w:rPr>
      <w:rFonts w:ascii="Arial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2">
    <w:name w:val="Emphasis"/>
    <w:aliases w:val="ГОСТ"/>
    <w:basedOn w:val="a0"/>
    <w:qFormat/>
    <w:locked/>
    <w:rsid w:val="005A130A"/>
    <w:rPr>
      <w:rFonts w:ascii="Arial" w:hAnsi="Arial"/>
      <w:b w:val="0"/>
      <w:i w:val="0"/>
      <w:iCs/>
      <w:sz w:val="24"/>
    </w:rPr>
  </w:style>
  <w:style w:type="table" w:customStyle="1" w:styleId="1f1">
    <w:name w:val="Сетка таблицы1"/>
    <w:basedOn w:val="a1"/>
    <w:next w:val="aff4"/>
    <w:uiPriority w:val="59"/>
    <w:rsid w:val="00142E22"/>
    <w:rPr>
      <w:rFonts w:ascii="Palatino Linotype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4">
    <w:name w:val="Font Style74"/>
    <w:basedOn w:val="a0"/>
    <w:uiPriority w:val="99"/>
    <w:rsid w:val="00580148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75">
    <w:name w:val="Font Style75"/>
    <w:basedOn w:val="a0"/>
    <w:uiPriority w:val="99"/>
    <w:rsid w:val="00580148"/>
    <w:rPr>
      <w:rFonts w:ascii="Palatino Linotype" w:hAnsi="Palatino Linotype" w:cs="Palatino Linotype"/>
      <w:color w:val="000000"/>
      <w:sz w:val="20"/>
      <w:szCs w:val="20"/>
    </w:rPr>
  </w:style>
  <w:style w:type="paragraph" w:customStyle="1" w:styleId="Style37">
    <w:name w:val="Style37"/>
    <w:basedOn w:val="a"/>
    <w:uiPriority w:val="99"/>
    <w:rsid w:val="00580148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character" w:customStyle="1" w:styleId="FontStyle76">
    <w:name w:val="Font Style76"/>
    <w:basedOn w:val="a0"/>
    <w:uiPriority w:val="99"/>
    <w:rsid w:val="00580148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1E20EC"/>
    <w:rPr>
      <w:rFonts w:ascii="Franklin Gothic Medium Cond" w:hAnsi="Franklin Gothic Medium Cond" w:cs="Franklin Gothic Medium Cond"/>
      <w:color w:val="000000"/>
      <w:sz w:val="22"/>
      <w:szCs w:val="22"/>
    </w:rPr>
  </w:style>
  <w:style w:type="paragraph" w:customStyle="1" w:styleId="Style48">
    <w:name w:val="Style48"/>
    <w:basedOn w:val="a"/>
    <w:uiPriority w:val="99"/>
    <w:rsid w:val="001E20E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character" w:customStyle="1" w:styleId="FontStyle68">
    <w:name w:val="Font Style68"/>
    <w:basedOn w:val="a0"/>
    <w:uiPriority w:val="99"/>
    <w:rsid w:val="001E20E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69">
    <w:name w:val="Font Style69"/>
    <w:basedOn w:val="a0"/>
    <w:uiPriority w:val="99"/>
    <w:rsid w:val="001E20E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73">
    <w:name w:val="Font Style73"/>
    <w:basedOn w:val="a0"/>
    <w:uiPriority w:val="99"/>
    <w:rsid w:val="00BD77D9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27">
    <w:name w:val="Pa27"/>
    <w:basedOn w:val="Default"/>
    <w:next w:val="Default"/>
    <w:uiPriority w:val="99"/>
    <w:rsid w:val="00CA5D79"/>
    <w:pPr>
      <w:widowControl/>
      <w:spacing w:line="201" w:lineRule="atLeast"/>
    </w:pPr>
    <w:rPr>
      <w:rFonts w:ascii="Cambria" w:hAnsi="Cambria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No List" w:uiPriority="99"/>
    <w:lsdException w:name="Balloon Text" w:uiPriority="99"/>
    <w:lsdException w:name="Table Grid" w:locked="1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qFormat/>
    <w:locked/>
    <w:rsid w:val="001E2A1B"/>
    <w:pPr>
      <w:spacing w:before="240" w:after="60"/>
      <w:outlineLvl w:val="4"/>
    </w:pPr>
    <w:rPr>
      <w:b/>
      <w:i/>
      <w:sz w:val="26"/>
      <w:szCs w:val="20"/>
      <w:lang w:val="x-none" w:eastAsia="x-none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uiPriority w:val="9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uiPriority w:val="9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uiPriority w:val="99"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uiPriority w:val="99"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uiPriority w:val="99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uiPriority w:val="99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  <w:lang w:val="x-none" w:eastAsia="x-none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0"/>
      <w:lang w:val="x-none" w:eastAsia="x-none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uiPriority w:val="59"/>
    <w:qFormat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  <w:lang w:val="x-none" w:eastAsia="x-none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20"/>
      <w:lang w:val="x-none" w:eastAsia="x-none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  <w:lang w:val="x-none" w:eastAsia="x-none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/>
      <w:noProof/>
      <w:lang w:val="x-none" w:eastAsia="x-none"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  <w:lang w:val="x-none" w:eastAsia="x-none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E63DBE"/>
    <w:rPr>
      <w:color w:val="808080"/>
    </w:rPr>
  </w:style>
  <w:style w:type="character" w:customStyle="1" w:styleId="s0">
    <w:name w:val="s0"/>
    <w:rsid w:val="00273B7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Style6">
    <w:name w:val="Style6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9">
    <w:name w:val="Style9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0">
    <w:name w:val="Style10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1">
    <w:name w:val="Style11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4">
    <w:name w:val="Style14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5">
    <w:name w:val="Style15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6">
    <w:name w:val="Style16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7">
    <w:name w:val="Style17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9">
    <w:name w:val="Style19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1">
    <w:name w:val="Style21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2">
    <w:name w:val="Style22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4">
    <w:name w:val="Style24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6">
    <w:name w:val="Style26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7">
    <w:name w:val="Style27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32">
    <w:name w:val="Font Style32"/>
    <w:uiPriority w:val="99"/>
    <w:rsid w:val="000A29E7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4">
    <w:name w:val="Font Style34"/>
    <w:uiPriority w:val="99"/>
    <w:rsid w:val="000A29E7"/>
    <w:rPr>
      <w:rFonts w:ascii="Palatino Linotype" w:hAnsi="Palatino Linotype" w:cs="Palatino Linotype"/>
      <w:b/>
      <w:bCs/>
      <w:i/>
      <w:iCs/>
      <w:color w:val="000000"/>
      <w:sz w:val="24"/>
      <w:szCs w:val="24"/>
    </w:rPr>
  </w:style>
  <w:style w:type="character" w:customStyle="1" w:styleId="FontStyle35">
    <w:name w:val="Font Style35"/>
    <w:uiPriority w:val="99"/>
    <w:rsid w:val="000A29E7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0A29E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0A29E7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8">
    <w:name w:val="Font Style38"/>
    <w:uiPriority w:val="99"/>
    <w:rsid w:val="000A29E7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9">
    <w:name w:val="Font Style39"/>
    <w:uiPriority w:val="99"/>
    <w:rsid w:val="000A29E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0">
    <w:name w:val="Font Style40"/>
    <w:uiPriority w:val="99"/>
    <w:rsid w:val="000A29E7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1">
    <w:name w:val="Font Style41"/>
    <w:uiPriority w:val="99"/>
    <w:rsid w:val="000A29E7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2">
    <w:name w:val="Font Style42"/>
    <w:uiPriority w:val="99"/>
    <w:rsid w:val="000A29E7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4">
    <w:name w:val="Font Style44"/>
    <w:uiPriority w:val="99"/>
    <w:rsid w:val="000A29E7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1">
    <w:name w:val="Style1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7">
    <w:name w:val="Style7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8">
    <w:name w:val="Style8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13">
    <w:name w:val="Style13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18">
    <w:name w:val="Style18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0">
    <w:name w:val="Style20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3">
    <w:name w:val="Style23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5">
    <w:name w:val="Style25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8">
    <w:name w:val="Style28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9">
    <w:name w:val="Style29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0">
    <w:name w:val="Style30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1">
    <w:name w:val="Style31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2">
    <w:name w:val="Style32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3">
    <w:name w:val="Style33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4">
    <w:name w:val="Style34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5">
    <w:name w:val="Style35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6">
    <w:name w:val="Style36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43">
    <w:name w:val="Font Style43"/>
    <w:uiPriority w:val="99"/>
    <w:rsid w:val="000265E8"/>
    <w:rPr>
      <w:rFonts w:ascii="Arial" w:hAnsi="Arial" w:cs="Arial"/>
      <w:b/>
      <w:bCs/>
      <w:color w:val="000000"/>
      <w:sz w:val="34"/>
      <w:szCs w:val="34"/>
    </w:rPr>
  </w:style>
  <w:style w:type="character" w:customStyle="1" w:styleId="FontStyle45">
    <w:name w:val="Font Style45"/>
    <w:uiPriority w:val="99"/>
    <w:rsid w:val="000265E8"/>
    <w:rPr>
      <w:rFonts w:ascii="Microsoft Sans Serif" w:hAnsi="Microsoft Sans Serif" w:cs="Microsoft Sans Serif"/>
      <w:b/>
      <w:bCs/>
      <w:i/>
      <w:iCs/>
      <w:color w:val="000000"/>
      <w:sz w:val="14"/>
      <w:szCs w:val="14"/>
    </w:rPr>
  </w:style>
  <w:style w:type="character" w:customStyle="1" w:styleId="FontStyle46">
    <w:name w:val="Font Style46"/>
    <w:uiPriority w:val="99"/>
    <w:rsid w:val="000265E8"/>
    <w:rPr>
      <w:rFonts w:ascii="Microsoft Sans Serif" w:hAnsi="Microsoft Sans Serif" w:cs="Microsoft Sans Serif"/>
      <w:b/>
      <w:bCs/>
      <w:color w:val="000000"/>
      <w:sz w:val="14"/>
      <w:szCs w:val="14"/>
    </w:rPr>
  </w:style>
  <w:style w:type="character" w:customStyle="1" w:styleId="FontStyle47">
    <w:name w:val="Font Style47"/>
    <w:uiPriority w:val="99"/>
    <w:rsid w:val="000265E8"/>
    <w:rPr>
      <w:rFonts w:ascii="Microsoft Sans Serif" w:hAnsi="Microsoft Sans Serif" w:cs="Microsoft Sans Serif"/>
      <w:b/>
      <w:bCs/>
      <w:color w:val="000000"/>
      <w:sz w:val="14"/>
      <w:szCs w:val="14"/>
    </w:rPr>
  </w:style>
  <w:style w:type="character" w:customStyle="1" w:styleId="FontStyle48">
    <w:name w:val="Font Style48"/>
    <w:uiPriority w:val="99"/>
    <w:rsid w:val="000265E8"/>
    <w:rPr>
      <w:rFonts w:ascii="Georgia" w:hAnsi="Georgia" w:cs="Georgia"/>
      <w:i/>
      <w:iCs/>
      <w:color w:val="000000"/>
      <w:spacing w:val="10"/>
      <w:sz w:val="14"/>
      <w:szCs w:val="14"/>
    </w:rPr>
  </w:style>
  <w:style w:type="character" w:customStyle="1" w:styleId="FontStyle49">
    <w:name w:val="Font Style49"/>
    <w:uiPriority w:val="99"/>
    <w:rsid w:val="000265E8"/>
    <w:rPr>
      <w:rFonts w:ascii="Georgia" w:hAnsi="Georgia" w:cs="Georgia"/>
      <w:b/>
      <w:bCs/>
      <w:i/>
      <w:iCs/>
      <w:color w:val="000000"/>
      <w:spacing w:val="20"/>
      <w:sz w:val="12"/>
      <w:szCs w:val="12"/>
    </w:rPr>
  </w:style>
  <w:style w:type="character" w:customStyle="1" w:styleId="FontStyle50">
    <w:name w:val="Font Style50"/>
    <w:uiPriority w:val="99"/>
    <w:rsid w:val="000265E8"/>
    <w:rPr>
      <w:rFonts w:ascii="Microsoft Sans Serif" w:hAnsi="Microsoft Sans Serif" w:cs="Microsoft Sans Serif"/>
      <w:b/>
      <w:bCs/>
      <w:color w:val="000000"/>
      <w:sz w:val="14"/>
      <w:szCs w:val="14"/>
    </w:rPr>
  </w:style>
  <w:style w:type="character" w:customStyle="1" w:styleId="FontStyle51">
    <w:name w:val="Font Style51"/>
    <w:uiPriority w:val="99"/>
    <w:rsid w:val="000265E8"/>
    <w:rPr>
      <w:rFonts w:ascii="Georgia" w:hAnsi="Georgia" w:cs="Georgia"/>
      <w:color w:val="000000"/>
      <w:spacing w:val="20"/>
      <w:sz w:val="8"/>
      <w:szCs w:val="8"/>
    </w:rPr>
  </w:style>
  <w:style w:type="character" w:customStyle="1" w:styleId="FontStyle52">
    <w:name w:val="Font Style52"/>
    <w:uiPriority w:val="99"/>
    <w:rsid w:val="000265E8"/>
    <w:rPr>
      <w:rFonts w:ascii="Microsoft Sans Serif" w:hAnsi="Microsoft Sans Serif" w:cs="Microsoft Sans Serif"/>
      <w:b/>
      <w:bCs/>
      <w:color w:val="000000"/>
      <w:sz w:val="8"/>
      <w:szCs w:val="8"/>
    </w:rPr>
  </w:style>
  <w:style w:type="character" w:customStyle="1" w:styleId="FontStyle53">
    <w:name w:val="Font Style53"/>
    <w:uiPriority w:val="99"/>
    <w:rsid w:val="000265E8"/>
    <w:rPr>
      <w:rFonts w:ascii="Microsoft Sans Serif" w:hAnsi="Microsoft Sans Serif" w:cs="Microsoft Sans Serif"/>
      <w:color w:val="000000"/>
      <w:sz w:val="14"/>
      <w:szCs w:val="14"/>
    </w:rPr>
  </w:style>
  <w:style w:type="character" w:customStyle="1" w:styleId="FontStyle54">
    <w:name w:val="Font Style54"/>
    <w:uiPriority w:val="99"/>
    <w:rsid w:val="000265E8"/>
    <w:rPr>
      <w:rFonts w:ascii="Microsoft Sans Serif" w:hAnsi="Microsoft Sans Serif" w:cs="Microsoft Sans Serif"/>
      <w:b/>
      <w:bCs/>
      <w:color w:val="000000"/>
      <w:sz w:val="16"/>
      <w:szCs w:val="16"/>
    </w:rPr>
  </w:style>
  <w:style w:type="character" w:customStyle="1" w:styleId="FontStyle55">
    <w:name w:val="Font Style55"/>
    <w:uiPriority w:val="99"/>
    <w:rsid w:val="000265E8"/>
    <w:rPr>
      <w:rFonts w:ascii="Microsoft Sans Serif" w:hAnsi="Microsoft Sans Serif" w:cs="Microsoft Sans Serif"/>
      <w:color w:val="000000"/>
      <w:sz w:val="14"/>
      <w:szCs w:val="14"/>
    </w:rPr>
  </w:style>
  <w:style w:type="character" w:customStyle="1" w:styleId="FontStyle56">
    <w:name w:val="Font Style56"/>
    <w:uiPriority w:val="99"/>
    <w:rsid w:val="000265E8"/>
    <w:rPr>
      <w:rFonts w:ascii="Microsoft Sans Serif" w:hAnsi="Microsoft Sans Serif" w:cs="Microsoft Sans Serif"/>
      <w:b/>
      <w:bCs/>
      <w:i/>
      <w:iCs/>
      <w:color w:val="000000"/>
      <w:spacing w:val="20"/>
      <w:w w:val="60"/>
      <w:sz w:val="14"/>
      <w:szCs w:val="14"/>
    </w:rPr>
  </w:style>
  <w:style w:type="character" w:customStyle="1" w:styleId="FontStyle57">
    <w:name w:val="Font Style57"/>
    <w:uiPriority w:val="99"/>
    <w:rsid w:val="000265E8"/>
    <w:rPr>
      <w:rFonts w:ascii="Microsoft Sans Serif" w:hAnsi="Microsoft Sans Serif" w:cs="Microsoft Sans Serif"/>
      <w:color w:val="000000"/>
      <w:sz w:val="20"/>
      <w:szCs w:val="20"/>
    </w:rPr>
  </w:style>
  <w:style w:type="character" w:customStyle="1" w:styleId="FontStyle58">
    <w:name w:val="Font Style58"/>
    <w:uiPriority w:val="99"/>
    <w:rsid w:val="000265E8"/>
    <w:rPr>
      <w:rFonts w:ascii="Georgia" w:hAnsi="Georgia" w:cs="Georgia"/>
      <w:color w:val="000000"/>
      <w:spacing w:val="20"/>
      <w:sz w:val="12"/>
      <w:szCs w:val="12"/>
    </w:rPr>
  </w:style>
  <w:style w:type="character" w:customStyle="1" w:styleId="FontStyle59">
    <w:name w:val="Font Style59"/>
    <w:uiPriority w:val="99"/>
    <w:rsid w:val="000265E8"/>
    <w:rPr>
      <w:rFonts w:ascii="Calibri" w:hAnsi="Calibri" w:cs="Calibri"/>
      <w:color w:val="000000"/>
      <w:sz w:val="20"/>
      <w:szCs w:val="20"/>
    </w:rPr>
  </w:style>
  <w:style w:type="character" w:customStyle="1" w:styleId="FontStyle60">
    <w:name w:val="Font Style60"/>
    <w:uiPriority w:val="99"/>
    <w:rsid w:val="000265E8"/>
    <w:rPr>
      <w:rFonts w:ascii="Microsoft Sans Serif" w:hAnsi="Microsoft Sans Serif" w:cs="Microsoft Sans Serif"/>
      <w:b/>
      <w:bCs/>
      <w:color w:val="000000"/>
      <w:sz w:val="12"/>
      <w:szCs w:val="12"/>
    </w:rPr>
  </w:style>
  <w:style w:type="character" w:customStyle="1" w:styleId="FontStyle28">
    <w:name w:val="Font Style28"/>
    <w:uiPriority w:val="99"/>
    <w:rsid w:val="000265E8"/>
    <w:rPr>
      <w:rFonts w:ascii="Arial" w:hAnsi="Arial" w:cs="Arial"/>
      <w:color w:val="000000"/>
      <w:spacing w:val="-40"/>
      <w:sz w:val="68"/>
      <w:szCs w:val="68"/>
    </w:rPr>
  </w:style>
  <w:style w:type="character" w:customStyle="1" w:styleId="FontStyle31">
    <w:name w:val="Font Style31"/>
    <w:uiPriority w:val="99"/>
    <w:rsid w:val="000265E8"/>
    <w:rPr>
      <w:rFonts w:ascii="Arial" w:hAnsi="Arial" w:cs="Arial"/>
      <w:b/>
      <w:bCs/>
      <w:color w:val="000000"/>
      <w:sz w:val="24"/>
      <w:szCs w:val="24"/>
    </w:rPr>
  </w:style>
  <w:style w:type="character" w:customStyle="1" w:styleId="FontStyle77">
    <w:name w:val="Font Style77"/>
    <w:uiPriority w:val="99"/>
    <w:rsid w:val="000265E8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78">
    <w:name w:val="Font Style78"/>
    <w:uiPriority w:val="99"/>
    <w:rsid w:val="000265E8"/>
    <w:rPr>
      <w:rFonts w:ascii="Arial" w:hAnsi="Arial" w:cs="Arial"/>
      <w:color w:val="000000"/>
      <w:sz w:val="16"/>
      <w:szCs w:val="16"/>
    </w:rPr>
  </w:style>
  <w:style w:type="character" w:customStyle="1" w:styleId="FontStyle33">
    <w:name w:val="Font Style33"/>
    <w:uiPriority w:val="99"/>
    <w:rsid w:val="000265E8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32">
    <w:name w:val="Font Style232"/>
    <w:uiPriority w:val="99"/>
    <w:rsid w:val="009E5A25"/>
    <w:rPr>
      <w:rFonts w:ascii="Bookman Old Style" w:hAnsi="Bookman Old Style" w:cs="Bookman Old Style" w:hint="default"/>
      <w:b/>
      <w:bCs/>
      <w:color w:val="000000"/>
      <w:sz w:val="26"/>
      <w:szCs w:val="26"/>
    </w:rPr>
  </w:style>
  <w:style w:type="paragraph" w:styleId="afff1">
    <w:name w:val="No Spacing"/>
    <w:uiPriority w:val="1"/>
    <w:qFormat/>
    <w:rsid w:val="00BB26DC"/>
    <w:rPr>
      <w:rFonts w:ascii="Calibri" w:eastAsia="Calibri" w:hAnsi="Calibri"/>
      <w:sz w:val="22"/>
      <w:szCs w:val="22"/>
      <w:lang w:eastAsia="en-US"/>
    </w:rPr>
  </w:style>
  <w:style w:type="character" w:customStyle="1" w:styleId="FontStyle537">
    <w:name w:val="Font Style537"/>
    <w:uiPriority w:val="99"/>
    <w:rsid w:val="005A130A"/>
    <w:rPr>
      <w:rFonts w:ascii="Bookman Old Style" w:hAnsi="Bookman Old Style"/>
      <w:color w:val="000000"/>
      <w:sz w:val="18"/>
    </w:rPr>
  </w:style>
  <w:style w:type="paragraph" w:customStyle="1" w:styleId="Style50">
    <w:name w:val="Style50"/>
    <w:basedOn w:val="a"/>
    <w:uiPriority w:val="99"/>
    <w:rsid w:val="005A130A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536">
    <w:name w:val="Font Style536"/>
    <w:uiPriority w:val="99"/>
    <w:rsid w:val="005A130A"/>
    <w:rPr>
      <w:rFonts w:ascii="Bookman Old Style" w:hAnsi="Bookman Old Style"/>
      <w:b/>
      <w:color w:val="000000"/>
      <w:sz w:val="20"/>
    </w:rPr>
  </w:style>
  <w:style w:type="table" w:customStyle="1" w:styleId="170">
    <w:name w:val="Сетка таблицы17"/>
    <w:basedOn w:val="a1"/>
    <w:next w:val="aff4"/>
    <w:uiPriority w:val="59"/>
    <w:rsid w:val="005A130A"/>
    <w:rPr>
      <w:rFonts w:ascii="Arial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2">
    <w:name w:val="Emphasis"/>
    <w:aliases w:val="ГОСТ"/>
    <w:basedOn w:val="a0"/>
    <w:qFormat/>
    <w:locked/>
    <w:rsid w:val="005A130A"/>
    <w:rPr>
      <w:rFonts w:ascii="Arial" w:hAnsi="Arial"/>
      <w:b w:val="0"/>
      <w:i w:val="0"/>
      <w:iCs/>
      <w:sz w:val="24"/>
    </w:rPr>
  </w:style>
  <w:style w:type="table" w:customStyle="1" w:styleId="1f1">
    <w:name w:val="Сетка таблицы1"/>
    <w:basedOn w:val="a1"/>
    <w:next w:val="aff4"/>
    <w:uiPriority w:val="59"/>
    <w:rsid w:val="00142E22"/>
    <w:rPr>
      <w:rFonts w:ascii="Palatino Linotype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4">
    <w:name w:val="Font Style74"/>
    <w:basedOn w:val="a0"/>
    <w:uiPriority w:val="99"/>
    <w:rsid w:val="00580148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75">
    <w:name w:val="Font Style75"/>
    <w:basedOn w:val="a0"/>
    <w:uiPriority w:val="99"/>
    <w:rsid w:val="00580148"/>
    <w:rPr>
      <w:rFonts w:ascii="Palatino Linotype" w:hAnsi="Palatino Linotype" w:cs="Palatino Linotype"/>
      <w:color w:val="000000"/>
      <w:sz w:val="20"/>
      <w:szCs w:val="20"/>
    </w:rPr>
  </w:style>
  <w:style w:type="paragraph" w:customStyle="1" w:styleId="Style37">
    <w:name w:val="Style37"/>
    <w:basedOn w:val="a"/>
    <w:uiPriority w:val="99"/>
    <w:rsid w:val="00580148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character" w:customStyle="1" w:styleId="FontStyle76">
    <w:name w:val="Font Style76"/>
    <w:basedOn w:val="a0"/>
    <w:uiPriority w:val="99"/>
    <w:rsid w:val="00580148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1E20EC"/>
    <w:rPr>
      <w:rFonts w:ascii="Franklin Gothic Medium Cond" w:hAnsi="Franklin Gothic Medium Cond" w:cs="Franklin Gothic Medium Cond"/>
      <w:color w:val="000000"/>
      <w:sz w:val="22"/>
      <w:szCs w:val="22"/>
    </w:rPr>
  </w:style>
  <w:style w:type="paragraph" w:customStyle="1" w:styleId="Style48">
    <w:name w:val="Style48"/>
    <w:basedOn w:val="a"/>
    <w:uiPriority w:val="99"/>
    <w:rsid w:val="001E20E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/>
    </w:rPr>
  </w:style>
  <w:style w:type="character" w:customStyle="1" w:styleId="FontStyle68">
    <w:name w:val="Font Style68"/>
    <w:basedOn w:val="a0"/>
    <w:uiPriority w:val="99"/>
    <w:rsid w:val="001E20E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69">
    <w:name w:val="Font Style69"/>
    <w:basedOn w:val="a0"/>
    <w:uiPriority w:val="99"/>
    <w:rsid w:val="001E20E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73">
    <w:name w:val="Font Style73"/>
    <w:basedOn w:val="a0"/>
    <w:uiPriority w:val="99"/>
    <w:rsid w:val="00BD77D9"/>
    <w:rPr>
      <w:rFonts w:ascii="Palatino Linotype" w:hAnsi="Palatino Linotype" w:cs="Palatino Linotype"/>
      <w:b/>
      <w:bCs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8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9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3CE6C-01BF-45FA-B855-7FB463751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2856</TotalTime>
  <Pages>34</Pages>
  <Words>6451</Words>
  <Characters>36772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43137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Галия</cp:lastModifiedBy>
  <cp:revision>69</cp:revision>
  <cp:lastPrinted>2021-07-01T09:56:00Z</cp:lastPrinted>
  <dcterms:created xsi:type="dcterms:W3CDTF">2021-01-08T10:03:00Z</dcterms:created>
  <dcterms:modified xsi:type="dcterms:W3CDTF">2022-05-15T10:38:00Z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